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CD" w:rsidRDefault="00507CCD" w:rsidP="0053695E">
      <w:pPr>
        <w:pStyle w:val="2"/>
      </w:pPr>
    </w:p>
    <w:p w:rsidR="009C7EED" w:rsidRPr="009C7EED" w:rsidRDefault="009C7EED" w:rsidP="009C7EE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9C7EED">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БОЛЬШИЕ ДАННЫЕ СТАНУТ ВАЖНОЙ ЧАСТЬЮ ПЕРЕПИСИ 2020 ГОДА</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9C7EED" w:rsidRPr="0085304E" w:rsidRDefault="009C7EED" w:rsidP="0085304E">
      <w:pPr>
        <w:spacing w:after="0"/>
        <w:ind w:left="1276"/>
        <w:jc w:val="both"/>
        <w:rPr>
          <w:rFonts w:ascii="Arial" w:hAnsi="Arial" w:cs="Arial"/>
          <w:b/>
          <w:sz w:val="24"/>
        </w:rPr>
      </w:pPr>
      <w:r w:rsidRPr="0085304E">
        <w:rPr>
          <w:rFonts w:ascii="Arial" w:hAnsi="Arial" w:cs="Arial"/>
          <w:b/>
          <w:bCs/>
          <w:sz w:val="24"/>
        </w:rPr>
        <w:t>Росстат разработает концепцию работы с большими данными и готов использовать их во время Всероссийской переписи населения 2020 года. Планами на перспективу статистики поделились на международной конференции в Москве.</w:t>
      </w:r>
    </w:p>
    <w:p w:rsidR="009C7EED" w:rsidRPr="0085304E" w:rsidRDefault="009C7EED" w:rsidP="0085304E">
      <w:pPr>
        <w:spacing w:after="0"/>
        <w:ind w:left="1276"/>
        <w:jc w:val="both"/>
        <w:rPr>
          <w:rFonts w:ascii="Arial" w:hAnsi="Arial" w:cs="Arial"/>
          <w:b/>
          <w:sz w:val="24"/>
        </w:rPr>
      </w:pPr>
    </w:p>
    <w:p w:rsidR="009C7EED" w:rsidRPr="0085304E" w:rsidRDefault="009C7EED" w:rsidP="0085304E">
      <w:pPr>
        <w:spacing w:after="0"/>
        <w:ind w:firstLine="708"/>
        <w:jc w:val="both"/>
        <w:rPr>
          <w:rFonts w:ascii="Arial" w:hAnsi="Arial" w:cs="Arial"/>
          <w:sz w:val="24"/>
        </w:rPr>
      </w:pPr>
      <w:r w:rsidRPr="0085304E">
        <w:rPr>
          <w:rFonts w:ascii="Arial" w:hAnsi="Arial" w:cs="Arial"/>
          <w:sz w:val="24"/>
        </w:rPr>
        <w:t>«Цифровая перепись де-факто становится стандартом для многих стран мира. В раунде переписей 2020 года более 85% европейских стран планируют использовать планшеты и электронные анкеты. Еще одно перспективное и активно развивающееся направление – работа с большими данными, в том числе для сбора социально-демографической статистики. И Россия активно включается в этот процесс», – об этом заявил глава Росстата Павел Малков в ходе Международной конференции «Цифровая повестка для статистики: оперативность, качество и открытость».</w:t>
      </w:r>
    </w:p>
    <w:p w:rsidR="009C7EED" w:rsidRPr="0085304E" w:rsidRDefault="009C7EED" w:rsidP="0085304E">
      <w:pPr>
        <w:spacing w:after="0"/>
        <w:ind w:firstLine="708"/>
        <w:jc w:val="both"/>
        <w:rPr>
          <w:rFonts w:ascii="Arial" w:hAnsi="Arial" w:cs="Arial"/>
          <w:sz w:val="24"/>
        </w:rPr>
      </w:pPr>
      <w:r w:rsidRPr="0085304E">
        <w:rPr>
          <w:rFonts w:ascii="Arial" w:hAnsi="Arial" w:cs="Arial"/>
          <w:sz w:val="24"/>
        </w:rPr>
        <w:t>Он напомнил, что одним из приоритетов для Росстата в настоя</w:t>
      </w:r>
      <w:r w:rsidR="00747692" w:rsidRPr="0085304E">
        <w:rPr>
          <w:rFonts w:ascii="Arial" w:hAnsi="Arial" w:cs="Arial"/>
          <w:sz w:val="24"/>
        </w:rPr>
        <w:t>щ</w:t>
      </w:r>
      <w:r w:rsidRPr="0085304E">
        <w:rPr>
          <w:rFonts w:ascii="Arial" w:hAnsi="Arial" w:cs="Arial"/>
          <w:sz w:val="24"/>
        </w:rPr>
        <w:t>ее время является проведение Всероссийской переписи населения 2020 года, в ходе которой тоже планируется использование больших данных.</w:t>
      </w:r>
    </w:p>
    <w:p w:rsidR="009C7EED" w:rsidRPr="0085304E" w:rsidRDefault="009C7EED" w:rsidP="0085304E">
      <w:pPr>
        <w:spacing w:after="0"/>
        <w:ind w:firstLine="708"/>
        <w:jc w:val="both"/>
        <w:rPr>
          <w:rFonts w:ascii="Arial" w:hAnsi="Arial" w:cs="Arial"/>
          <w:sz w:val="24"/>
        </w:rPr>
      </w:pPr>
      <w:r w:rsidRPr="0085304E">
        <w:rPr>
          <w:rFonts w:ascii="Arial" w:hAnsi="Arial" w:cs="Arial"/>
          <w:sz w:val="24"/>
        </w:rPr>
        <w:t xml:space="preserve">«В рамках проведения переписи 2020 года Росстат будет активно использовать большие данные. В первую очередь, мы ориентируемся на данные операторов мобильной связи. Они позволят нам уточнить и проверить корректность информации, собранной в ходе переписи через портал </w:t>
      </w:r>
      <w:r w:rsidR="00747692" w:rsidRPr="0085304E">
        <w:rPr>
          <w:rFonts w:ascii="Arial" w:hAnsi="Arial" w:cs="Arial"/>
          <w:sz w:val="24"/>
        </w:rPr>
        <w:t>«</w:t>
      </w:r>
      <w:r w:rsidRPr="0085304E">
        <w:rPr>
          <w:rFonts w:ascii="Arial" w:hAnsi="Arial" w:cs="Arial"/>
          <w:sz w:val="24"/>
        </w:rPr>
        <w:t>Госуслуг</w:t>
      </w:r>
      <w:r w:rsidR="00747692" w:rsidRPr="0085304E">
        <w:rPr>
          <w:rFonts w:ascii="Arial" w:hAnsi="Arial" w:cs="Arial"/>
          <w:sz w:val="24"/>
        </w:rPr>
        <w:t>и»</w:t>
      </w:r>
      <w:r w:rsidRPr="0085304E">
        <w:rPr>
          <w:rFonts w:ascii="Arial" w:hAnsi="Arial" w:cs="Arial"/>
          <w:sz w:val="24"/>
        </w:rPr>
        <w:t xml:space="preserve"> и переписчиками», – рассказал Павел Малков.</w:t>
      </w:r>
    </w:p>
    <w:p w:rsidR="009C7EED" w:rsidRPr="0085304E" w:rsidRDefault="009C7EED" w:rsidP="0085304E">
      <w:pPr>
        <w:spacing w:after="0"/>
        <w:ind w:firstLine="708"/>
        <w:jc w:val="both"/>
        <w:rPr>
          <w:rFonts w:ascii="Arial" w:hAnsi="Arial" w:cs="Arial"/>
          <w:sz w:val="24"/>
        </w:rPr>
      </w:pPr>
      <w:r w:rsidRPr="0085304E">
        <w:rPr>
          <w:rFonts w:ascii="Arial" w:hAnsi="Arial" w:cs="Arial"/>
          <w:sz w:val="24"/>
        </w:rPr>
        <w:t>Руководитель Росстата подчеркнул, что проект носит экспериментальный характер и направлен на повышение качества данных, собираемых в ходе переписей.</w:t>
      </w:r>
    </w:p>
    <w:p w:rsidR="009C7EED" w:rsidRPr="0085304E" w:rsidRDefault="009C7EED" w:rsidP="0085304E">
      <w:pPr>
        <w:spacing w:after="0"/>
        <w:ind w:firstLine="708"/>
        <w:jc w:val="both"/>
        <w:rPr>
          <w:rFonts w:ascii="Arial" w:hAnsi="Arial" w:cs="Arial"/>
          <w:sz w:val="24"/>
        </w:rPr>
      </w:pPr>
      <w:r w:rsidRPr="0085304E">
        <w:rPr>
          <w:rFonts w:ascii="Arial" w:hAnsi="Arial" w:cs="Arial"/>
          <w:sz w:val="24"/>
        </w:rPr>
        <w:t>«Пока нет точного понимания, что мы получим на выходе. Это именно эксперимент, который позволит нам посмотреть, какие данные мы можем получить из традиционных исто</w:t>
      </w:r>
      <w:r w:rsidR="0085304E">
        <w:rPr>
          <w:rFonts w:ascii="Arial" w:hAnsi="Arial" w:cs="Arial"/>
          <w:sz w:val="24"/>
        </w:rPr>
        <w:t xml:space="preserve">чников, какие </w:t>
      </w:r>
      <w:proofErr w:type="gramStart"/>
      <w:r w:rsidR="0085304E">
        <w:rPr>
          <w:rFonts w:ascii="Arial" w:hAnsi="Arial" w:cs="Arial"/>
          <w:sz w:val="24"/>
        </w:rPr>
        <w:t>из</w:t>
      </w:r>
      <w:proofErr w:type="gramEnd"/>
      <w:r w:rsidR="0085304E">
        <w:rPr>
          <w:rFonts w:ascii="Arial" w:hAnsi="Arial" w:cs="Arial"/>
          <w:sz w:val="24"/>
        </w:rPr>
        <w:t xml:space="preserve"> </w:t>
      </w:r>
      <w:proofErr w:type="gramStart"/>
      <w:r w:rsidR="0085304E">
        <w:rPr>
          <w:rFonts w:ascii="Arial" w:hAnsi="Arial" w:cs="Arial"/>
          <w:sz w:val="24"/>
        </w:rPr>
        <w:t>альтернативных</w:t>
      </w:r>
      <w:bookmarkStart w:id="0" w:name="_GoBack"/>
      <w:bookmarkEnd w:id="0"/>
      <w:proofErr w:type="gramEnd"/>
      <w:r w:rsidRPr="0085304E">
        <w:rPr>
          <w:rFonts w:ascii="Arial" w:hAnsi="Arial" w:cs="Arial"/>
          <w:sz w:val="24"/>
        </w:rPr>
        <w:t xml:space="preserve"> и какие выводы на основе их сопоставления можем сделать», – отметил Павел Малков.</w:t>
      </w:r>
    </w:p>
    <w:p w:rsidR="009C7EED" w:rsidRPr="0085304E" w:rsidRDefault="009C7EED" w:rsidP="0085304E">
      <w:pPr>
        <w:spacing w:after="0"/>
        <w:ind w:firstLine="708"/>
        <w:jc w:val="both"/>
        <w:rPr>
          <w:rFonts w:ascii="Arial" w:hAnsi="Arial" w:cs="Arial"/>
          <w:sz w:val="24"/>
        </w:rPr>
      </w:pPr>
      <w:r w:rsidRPr="0085304E">
        <w:rPr>
          <w:rFonts w:ascii="Arial" w:hAnsi="Arial" w:cs="Arial"/>
          <w:sz w:val="24"/>
        </w:rPr>
        <w:t xml:space="preserve">Глава Росстата рассказал, что в настоящее время в Росстате идет активная работа над комплексной концепцией применения больших данных в статистике. </w:t>
      </w:r>
    </w:p>
    <w:p w:rsidR="009C7EED" w:rsidRPr="0085304E" w:rsidRDefault="009C7EED" w:rsidP="0085304E">
      <w:pPr>
        <w:spacing w:after="0"/>
        <w:ind w:firstLine="708"/>
        <w:jc w:val="both"/>
        <w:rPr>
          <w:rFonts w:ascii="Arial" w:hAnsi="Arial" w:cs="Arial"/>
          <w:sz w:val="24"/>
        </w:rPr>
      </w:pPr>
    </w:p>
    <w:p w:rsidR="009C7EED" w:rsidRPr="0085304E" w:rsidRDefault="009C7EED" w:rsidP="0085304E">
      <w:pPr>
        <w:spacing w:after="0"/>
        <w:ind w:firstLine="708"/>
        <w:jc w:val="both"/>
        <w:rPr>
          <w:rFonts w:ascii="Arial" w:hAnsi="Arial" w:cs="Arial"/>
          <w:sz w:val="24"/>
        </w:rPr>
      </w:pPr>
      <w:r w:rsidRPr="0085304E">
        <w:rPr>
          <w:rFonts w:ascii="Arial" w:hAnsi="Arial" w:cs="Arial"/>
          <w:sz w:val="24"/>
        </w:rPr>
        <w:lastRenderedPageBreak/>
        <w:t xml:space="preserve">«Мы знаем все про большие данные, но пока не научились использовать все их преимущества. Отдельные успешные проекты чередуются с неудачными экспериментами. Учась на своих и чужих ошибках, Росстат создает концепцию применения больших данных в статистике», – сообщил Павел Малков. По его словам, документ увидит свет через несколько месяцев – уже в 2020 году. </w:t>
      </w:r>
    </w:p>
    <w:p w:rsidR="009C7EED" w:rsidRPr="0085304E" w:rsidRDefault="009C7EED" w:rsidP="0085304E">
      <w:pPr>
        <w:spacing w:after="0"/>
        <w:ind w:firstLine="708"/>
        <w:jc w:val="both"/>
        <w:rPr>
          <w:rFonts w:ascii="Arial" w:hAnsi="Arial" w:cs="Arial"/>
          <w:sz w:val="24"/>
        </w:rPr>
      </w:pPr>
    </w:p>
    <w:p w:rsidR="0077092A" w:rsidRPr="0085304E" w:rsidRDefault="0077092A" w:rsidP="0085304E">
      <w:pPr>
        <w:spacing w:after="0"/>
        <w:ind w:firstLine="708"/>
        <w:jc w:val="both"/>
        <w:rPr>
          <w:rFonts w:ascii="Arial" w:hAnsi="Arial" w:cs="Arial"/>
          <w:i/>
          <w:sz w:val="24"/>
        </w:rPr>
      </w:pPr>
      <w:r w:rsidRPr="0085304E">
        <w:rPr>
          <w:rFonts w:ascii="Arial" w:hAnsi="Arial" w:cs="Arial"/>
          <w:i/>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w:t>
      </w:r>
      <w:r w:rsidR="0085304E">
        <w:rPr>
          <w:rFonts w:ascii="Arial" w:hAnsi="Arial" w:cs="Arial"/>
          <w:i/>
          <w:sz w:val="24"/>
        </w:rPr>
        <w:t xml:space="preserve">кже переписаться можно будет на стационарных </w:t>
      </w:r>
      <w:r w:rsidRPr="0085304E">
        <w:rPr>
          <w:rFonts w:ascii="Arial" w:hAnsi="Arial" w:cs="Arial"/>
          <w:i/>
          <w:sz w:val="24"/>
        </w:rPr>
        <w:t>переписных участках, в том числе в помещениях многофункциональных центров оказания государственных и муниципальных услуг (МФЦ).</w:t>
      </w:r>
    </w:p>
    <w:p w:rsidR="0077092A" w:rsidRPr="0085304E" w:rsidRDefault="0077092A" w:rsidP="0085304E">
      <w:pPr>
        <w:spacing w:after="0"/>
        <w:jc w:val="both"/>
        <w:rPr>
          <w:rFonts w:ascii="Arial" w:hAnsi="Arial" w:cs="Arial"/>
          <w:i/>
          <w:sz w:val="24"/>
        </w:rPr>
      </w:pPr>
    </w:p>
    <w:p w:rsidR="004E096C" w:rsidRPr="0085304E" w:rsidRDefault="004E096C" w:rsidP="0085304E">
      <w:pPr>
        <w:spacing w:after="0" w:line="240" w:lineRule="auto"/>
        <w:jc w:val="both"/>
        <w:rPr>
          <w:rFonts w:ascii="Arial" w:hAnsi="Arial" w:cs="Arial"/>
          <w:b/>
          <w:sz w:val="24"/>
        </w:rPr>
      </w:pPr>
      <w:r w:rsidRPr="0085304E">
        <w:rPr>
          <w:rFonts w:ascii="Arial" w:hAnsi="Arial" w:cs="Arial"/>
          <w:b/>
          <w:sz w:val="24"/>
        </w:rPr>
        <w:t>Медиаофис ВПН-2020</w:t>
      </w:r>
    </w:p>
    <w:p w:rsidR="004E096C" w:rsidRPr="0085304E" w:rsidRDefault="0085304E" w:rsidP="0085304E">
      <w:pPr>
        <w:spacing w:after="0" w:line="240" w:lineRule="auto"/>
        <w:jc w:val="both"/>
        <w:rPr>
          <w:rFonts w:ascii="Arial" w:hAnsi="Arial" w:cs="Arial"/>
          <w:sz w:val="24"/>
          <w:szCs w:val="24"/>
        </w:rPr>
      </w:pPr>
      <w:hyperlink r:id="rId8" w:history="1">
        <w:r w:rsidR="004E096C" w:rsidRPr="0085304E">
          <w:rPr>
            <w:rStyle w:val="a9"/>
            <w:rFonts w:ascii="Arial" w:hAnsi="Arial" w:cs="Arial"/>
            <w:color w:val="auto"/>
            <w:sz w:val="24"/>
            <w:szCs w:val="24"/>
          </w:rPr>
          <w:t>media@strana2020.ru</w:t>
        </w:r>
      </w:hyperlink>
      <w:r w:rsidR="004E096C" w:rsidRPr="0085304E">
        <w:rPr>
          <w:rFonts w:ascii="Arial" w:hAnsi="Arial" w:cs="Arial"/>
          <w:sz w:val="24"/>
          <w:szCs w:val="24"/>
        </w:rPr>
        <w:t xml:space="preserve"> </w:t>
      </w:r>
    </w:p>
    <w:p w:rsidR="004E096C" w:rsidRPr="0085304E" w:rsidRDefault="004E096C" w:rsidP="0085304E">
      <w:pPr>
        <w:spacing w:after="0" w:line="240" w:lineRule="auto"/>
        <w:jc w:val="both"/>
        <w:rPr>
          <w:rFonts w:ascii="Arial" w:hAnsi="Arial" w:cs="Arial"/>
          <w:sz w:val="24"/>
        </w:rPr>
      </w:pPr>
      <w:r w:rsidRPr="0085304E">
        <w:rPr>
          <w:rFonts w:ascii="Arial" w:hAnsi="Arial" w:cs="Arial"/>
          <w:sz w:val="24"/>
        </w:rPr>
        <w:t>+7 (495) 933-31-94</w:t>
      </w:r>
    </w:p>
    <w:p w:rsidR="004E096C" w:rsidRPr="0085304E" w:rsidRDefault="004E096C" w:rsidP="0085304E">
      <w:pPr>
        <w:spacing w:after="0" w:line="240" w:lineRule="auto"/>
        <w:jc w:val="both"/>
        <w:rPr>
          <w:rFonts w:ascii="Arial" w:hAnsi="Arial" w:cs="Arial"/>
          <w:sz w:val="24"/>
        </w:rPr>
      </w:pPr>
    </w:p>
    <w:p w:rsidR="004E096C" w:rsidRPr="0085304E" w:rsidRDefault="004E096C" w:rsidP="0085304E">
      <w:pPr>
        <w:spacing w:after="0" w:line="240" w:lineRule="auto"/>
        <w:jc w:val="both"/>
        <w:rPr>
          <w:rFonts w:ascii="Arial" w:hAnsi="Arial" w:cs="Arial"/>
          <w:b/>
          <w:sz w:val="24"/>
        </w:rPr>
      </w:pPr>
      <w:r w:rsidRPr="0085304E">
        <w:rPr>
          <w:rFonts w:ascii="Arial" w:hAnsi="Arial" w:cs="Arial"/>
          <w:b/>
          <w:sz w:val="24"/>
        </w:rPr>
        <w:t>Сообщества ВПН-2020 в социальных сетях:</w:t>
      </w:r>
    </w:p>
    <w:p w:rsidR="004E096C" w:rsidRPr="00835024" w:rsidRDefault="0085304E"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85304E"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85304E"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85304E" w:rsidP="004E096C">
      <w:pPr>
        <w:spacing w:after="0" w:line="240" w:lineRule="auto"/>
        <w:jc w:val="both"/>
        <w:rPr>
          <w:rFonts w:ascii="Arial" w:hAnsi="Arial" w:cs="Arial"/>
          <w:color w:val="595959"/>
          <w:sz w:val="24"/>
        </w:rPr>
      </w:pPr>
      <w:hyperlink r:id="rId12"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E86E1E" w:rsidRPr="00E86E1E" w:rsidRDefault="0085304E" w:rsidP="0077092A">
      <w:pPr>
        <w:spacing w:after="0"/>
        <w:rPr>
          <w:rFonts w:ascii="Arial" w:hAnsi="Arial" w:cs="Arial"/>
          <w:color w:val="595959"/>
          <w:sz w:val="24"/>
        </w:rPr>
      </w:pPr>
      <w:hyperlink r:id="rId13" w:history="1">
        <w:r w:rsidR="00EB2421" w:rsidRPr="00EB2421">
          <w:rPr>
            <w:rStyle w:val="a9"/>
            <w:rFonts w:ascii="Arial" w:hAnsi="Arial" w:cs="Arial"/>
            <w:sz w:val="24"/>
          </w:rPr>
          <w:t>youtube.com</w:t>
        </w:r>
      </w:hyperlink>
    </w:p>
    <w:sectPr w:rsidR="00E86E1E" w:rsidRPr="00E86E1E"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B2" w:rsidRDefault="008C62B2" w:rsidP="00A02726">
      <w:pPr>
        <w:spacing w:after="0" w:line="240" w:lineRule="auto"/>
      </w:pPr>
      <w:r>
        <w:separator/>
      </w:r>
    </w:p>
  </w:endnote>
  <w:endnote w:type="continuationSeparator" w:id="0">
    <w:p w:rsidR="008C62B2" w:rsidRDefault="008C62B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85304E">
          <w:rPr>
            <w:noProof/>
          </w:rPr>
          <w:t>2</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B2" w:rsidRDefault="008C62B2" w:rsidP="00A02726">
      <w:pPr>
        <w:spacing w:after="0" w:line="240" w:lineRule="auto"/>
      </w:pPr>
      <w:r>
        <w:separator/>
      </w:r>
    </w:p>
  </w:footnote>
  <w:footnote w:type="continuationSeparator" w:id="0">
    <w:p w:rsidR="008C62B2" w:rsidRDefault="008C62B2"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85304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454A55" w:rsidP="00A02726">
    <w:pPr>
      <w:pStyle w:val="a3"/>
      <w:ind w:left="-1701"/>
    </w:pPr>
    <w:r>
      <w:rPr>
        <w:noProof/>
        <w:lang w:eastAsia="ru-RU"/>
      </w:rPr>
      <w:drawing>
        <wp:inline distT="0" distB="0" distL="0" distR="0">
          <wp:extent cx="4442460" cy="1554480"/>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42460" cy="1554480"/>
                  </a:xfrm>
                  <a:prstGeom prst="rect">
                    <a:avLst/>
                  </a:prstGeom>
                  <a:noFill/>
                  <a:ln>
                    <a:noFill/>
                  </a:ln>
                </pic:spPr>
              </pic:pic>
            </a:graphicData>
          </a:graphic>
        </wp:inline>
      </w:drawing>
    </w:r>
    <w:r w:rsidR="0085304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85304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C7BB7"/>
    <w:rsid w:val="00106693"/>
    <w:rsid w:val="0012008B"/>
    <w:rsid w:val="001A0D01"/>
    <w:rsid w:val="001A67BE"/>
    <w:rsid w:val="001F0598"/>
    <w:rsid w:val="00226B2F"/>
    <w:rsid w:val="002409E7"/>
    <w:rsid w:val="002B4EE8"/>
    <w:rsid w:val="002B7060"/>
    <w:rsid w:val="002F118C"/>
    <w:rsid w:val="00341B22"/>
    <w:rsid w:val="004075BB"/>
    <w:rsid w:val="00454A55"/>
    <w:rsid w:val="00461A4C"/>
    <w:rsid w:val="004707DB"/>
    <w:rsid w:val="004742F0"/>
    <w:rsid w:val="004D0EF3"/>
    <w:rsid w:val="004D533D"/>
    <w:rsid w:val="004E096C"/>
    <w:rsid w:val="00504B55"/>
    <w:rsid w:val="00507CCD"/>
    <w:rsid w:val="0053695E"/>
    <w:rsid w:val="00545707"/>
    <w:rsid w:val="005F78D1"/>
    <w:rsid w:val="00615C25"/>
    <w:rsid w:val="00747692"/>
    <w:rsid w:val="0077092A"/>
    <w:rsid w:val="007938F9"/>
    <w:rsid w:val="00847513"/>
    <w:rsid w:val="0085304E"/>
    <w:rsid w:val="008C62B2"/>
    <w:rsid w:val="008E179C"/>
    <w:rsid w:val="00962C5A"/>
    <w:rsid w:val="00970E67"/>
    <w:rsid w:val="009C2C8A"/>
    <w:rsid w:val="009C7EED"/>
    <w:rsid w:val="00A02726"/>
    <w:rsid w:val="00A04C62"/>
    <w:rsid w:val="00A12E94"/>
    <w:rsid w:val="00A30260"/>
    <w:rsid w:val="00A73BE3"/>
    <w:rsid w:val="00B242F1"/>
    <w:rsid w:val="00B66894"/>
    <w:rsid w:val="00B80983"/>
    <w:rsid w:val="00BF51E4"/>
    <w:rsid w:val="00C063B8"/>
    <w:rsid w:val="00CA2ECF"/>
    <w:rsid w:val="00CD69F5"/>
    <w:rsid w:val="00CF4F7E"/>
    <w:rsid w:val="00D13B1D"/>
    <w:rsid w:val="00D2164E"/>
    <w:rsid w:val="00DA5B5B"/>
    <w:rsid w:val="00DB5B9F"/>
    <w:rsid w:val="00E65CE3"/>
    <w:rsid w:val="00E86E1E"/>
    <w:rsid w:val="00EB2421"/>
    <w:rsid w:val="00EE36DC"/>
    <w:rsid w:val="00F07B09"/>
    <w:rsid w:val="00F13DA8"/>
    <w:rsid w:val="00F524E0"/>
    <w:rsid w:val="00FC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 w:type="paragraph" w:styleId="aa">
    <w:name w:val="Normal (Web)"/>
    <w:basedOn w:val="a"/>
    <w:uiPriority w:val="99"/>
    <w:semiHidden/>
    <w:unhideWhenUsed/>
    <w:rsid w:val="009C7EED"/>
    <w:pPr>
      <w:spacing w:after="0" w:line="240" w:lineRule="auto"/>
    </w:pPr>
    <w:rPr>
      <w:rFonts w:ascii="Times New Roman" w:hAnsi="Times New Roman" w:cs="Times New Roman"/>
      <w:sz w:val="24"/>
      <w:szCs w:val="24"/>
      <w:lang w:eastAsia="ru-RU"/>
    </w:rPr>
  </w:style>
  <w:style w:type="character" w:styleId="ab">
    <w:name w:val="Strong"/>
    <w:basedOn w:val="a0"/>
    <w:uiPriority w:val="22"/>
    <w:qFormat/>
    <w:rsid w:val="009C7E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 w:type="paragraph" w:styleId="aa">
    <w:name w:val="Normal (Web)"/>
    <w:basedOn w:val="a"/>
    <w:uiPriority w:val="99"/>
    <w:semiHidden/>
    <w:unhideWhenUsed/>
    <w:rsid w:val="009C7EED"/>
    <w:pPr>
      <w:spacing w:after="0" w:line="240" w:lineRule="auto"/>
    </w:pPr>
    <w:rPr>
      <w:rFonts w:ascii="Times New Roman" w:hAnsi="Times New Roman" w:cs="Times New Roman"/>
      <w:sz w:val="24"/>
      <w:szCs w:val="24"/>
      <w:lang w:eastAsia="ru-RU"/>
    </w:rPr>
  </w:style>
  <w:style w:type="character" w:styleId="ab">
    <w:name w:val="Strong"/>
    <w:basedOn w:val="a0"/>
    <w:uiPriority w:val="22"/>
    <w:qFormat/>
    <w:rsid w:val="009C7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5EA1A-3A2F-4EDE-879C-E2C286C3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505</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Анастасия Алексеевна Петяхина</cp:lastModifiedBy>
  <cp:revision>4</cp:revision>
  <cp:lastPrinted>2019-11-18T08:42:00Z</cp:lastPrinted>
  <dcterms:created xsi:type="dcterms:W3CDTF">2019-11-15T10:23:00Z</dcterms:created>
  <dcterms:modified xsi:type="dcterms:W3CDTF">2019-11-18T08:47:00Z</dcterms:modified>
</cp:coreProperties>
</file>