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4140"/>
      </w:tblGrid>
      <w:tr w:rsidR="008A469B" w:rsidRPr="008A469B" w:rsidTr="008A469B">
        <w:trPr>
          <w:trHeight w:val="1846"/>
        </w:trPr>
        <w:tc>
          <w:tcPr>
            <w:tcW w:w="4140" w:type="dxa"/>
          </w:tcPr>
          <w:p w:rsidR="008A469B" w:rsidRPr="008A469B" w:rsidRDefault="007B0EBA" w:rsidP="008A4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B0EBA">
              <w:rPr>
                <w:rFonts w:ascii="Times New Roman" w:hAnsi="Times New Roman"/>
                <w:noProof/>
                <w:sz w:val="28"/>
              </w:rPr>
              <w:pict>
                <v:line id="_x0000_s1030" style="position:absolute;left:0;text-align:left;z-index:25165926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7B0EBA">
              <w:rPr>
                <w:rFonts w:ascii="Times New Roman" w:hAnsi="Times New Roman"/>
                <w:noProof/>
                <w:sz w:val="28"/>
              </w:rPr>
              <w:pict>
                <v:line id="_x0000_s1027" style="position:absolute;left:0;text-align:left;z-index:25165619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7B0EBA">
              <w:rPr>
                <w:rFonts w:ascii="Times New Roman" w:hAnsi="Times New Roman"/>
                <w:noProof/>
                <w:sz w:val="28"/>
              </w:rPr>
              <w:pict>
                <v:line id="_x0000_s1029" style="position:absolute;left:0;text-align:left;z-index:251658240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7B0EBA">
              <w:rPr>
                <w:rFonts w:ascii="Times New Roman" w:hAnsi="Times New Roman"/>
                <w:noProof/>
                <w:sz w:val="28"/>
              </w:rPr>
              <w:pict>
                <v:line id="_x0000_s1028" style="position:absolute;left:0;text-align:left;z-index:25165721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7B0EBA">
              <w:rPr>
                <w:rFonts w:ascii="Times New Roman" w:hAnsi="Times New Roman"/>
                <w:noProof/>
                <w:sz w:val="28"/>
              </w:rPr>
              <w:pict>
                <v:line id="_x0000_s1026" style="position:absolute;left:0;text-align:left;z-index:25165516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8A469B" w:rsidRPr="008A469B">
              <w:rPr>
                <w:rFonts w:ascii="Times New Roman" w:hAnsi="Times New Roman"/>
                <w:b/>
                <w:sz w:val="28"/>
              </w:rPr>
              <w:t>АДМИНИСТРАЦИЯ</w:t>
            </w:r>
          </w:p>
          <w:p w:rsidR="008A469B" w:rsidRPr="008A469B" w:rsidRDefault="008A469B" w:rsidP="008A4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A469B">
              <w:rPr>
                <w:rFonts w:ascii="Times New Roman" w:hAnsi="Times New Roman"/>
                <w:b/>
                <w:sz w:val="28"/>
              </w:rPr>
              <w:t xml:space="preserve">МУНИЦИПАЛЬНОГО ОБРАЗОВАНИЯ </w:t>
            </w:r>
          </w:p>
          <w:p w:rsidR="008A469B" w:rsidRPr="008A469B" w:rsidRDefault="00061451" w:rsidP="008A4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ИВАНОВСКИЙ </w:t>
            </w:r>
            <w:r w:rsidR="008A469B" w:rsidRPr="008A469B">
              <w:rPr>
                <w:rFonts w:ascii="Times New Roman" w:hAnsi="Times New Roman"/>
                <w:b/>
                <w:sz w:val="28"/>
              </w:rPr>
              <w:t>СЕЛЬСОВЕТ ОРЕНБУРГСКОГО РАЙОНА ОРЕНБУРГСКОЙ ОБЛАСТИ</w:t>
            </w:r>
          </w:p>
          <w:p w:rsidR="008A469B" w:rsidRPr="008A469B" w:rsidRDefault="008A469B" w:rsidP="008A4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A469B" w:rsidRPr="008A469B" w:rsidRDefault="008A469B" w:rsidP="008A4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6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254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69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254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69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6254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69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6254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69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254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69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6254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69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254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69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6254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69B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6254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6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6254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69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6254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69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6254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6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8A469B" w:rsidRPr="008A469B" w:rsidRDefault="008A469B" w:rsidP="008A4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A469B" w:rsidRPr="008A469B" w:rsidRDefault="008A469B" w:rsidP="008A4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8A469B" w:rsidRPr="008A469B" w:rsidRDefault="008A469B" w:rsidP="008A46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</w:rPr>
            </w:pPr>
          </w:p>
        </w:tc>
      </w:tr>
      <w:tr w:rsidR="0062547C" w:rsidRPr="008A469B" w:rsidTr="008C04CA">
        <w:trPr>
          <w:trHeight w:val="933"/>
        </w:trPr>
        <w:tc>
          <w:tcPr>
            <w:tcW w:w="4140" w:type="dxa"/>
          </w:tcPr>
          <w:p w:rsidR="0062547C" w:rsidRPr="008A469B" w:rsidRDefault="008C04CA" w:rsidP="0003485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_________________№_________</w:t>
            </w:r>
          </w:p>
        </w:tc>
        <w:tc>
          <w:tcPr>
            <w:tcW w:w="4140" w:type="dxa"/>
          </w:tcPr>
          <w:p w:rsidR="0062547C" w:rsidRDefault="0062547C" w:rsidP="008A469B">
            <w:pPr>
              <w:spacing w:after="0" w:line="240" w:lineRule="auto"/>
              <w:rPr>
                <w:rFonts w:ascii="Times New Roman" w:hAnsi="Times New Roman"/>
                <w:noProof/>
                <w:sz w:val="28"/>
              </w:rPr>
            </w:pPr>
          </w:p>
        </w:tc>
      </w:tr>
      <w:tr w:rsidR="008A469B" w:rsidRPr="0081443B" w:rsidTr="008C04CA">
        <w:trPr>
          <w:trHeight w:val="1980"/>
        </w:trPr>
        <w:tc>
          <w:tcPr>
            <w:tcW w:w="4140" w:type="dxa"/>
          </w:tcPr>
          <w:p w:rsidR="008A469B" w:rsidRPr="0081443B" w:rsidRDefault="007B0EBA" w:rsidP="008C04CA">
            <w:pPr>
              <w:spacing w:after="0" w:line="240" w:lineRule="auto"/>
              <w:ind w:right="-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group id="Группа 40" o:spid="_x0000_s1044" style="position:absolute;left:0;text-align:left;margin-left:-3.8pt;margin-top:.15pt;width:207.45pt;height:24pt;z-index:251660288;mso-position-horizontal-relative:text;mso-position-vertical-relative:text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">
                  <v:line id="Line 59" o:spid="_x0000_s1045" style="position:absolute;visibility:visibl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0" o:spid="_x0000_s1046" style="position:absolute;visibility:visibl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1" o:spid="_x0000_s1047" style="position:absolute;visibility:visibl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2" o:spid="_x0000_s1048" style="position:absolute;visibility:visibl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A40C0B" w:rsidRPr="0081443B">
              <w:rPr>
                <w:rFonts w:ascii="Times New Roman" w:hAnsi="Times New Roman"/>
                <w:sz w:val="28"/>
                <w:szCs w:val="28"/>
              </w:rPr>
              <w:t>О выделении специальны</w:t>
            </w:r>
            <w:r w:rsidR="00C953DA" w:rsidRPr="0081443B">
              <w:rPr>
                <w:rFonts w:ascii="Times New Roman" w:hAnsi="Times New Roman"/>
                <w:sz w:val="28"/>
                <w:szCs w:val="28"/>
              </w:rPr>
              <w:t xml:space="preserve">х мест для размещения печатных </w:t>
            </w:r>
            <w:r w:rsidR="00A40C0B" w:rsidRPr="0081443B">
              <w:rPr>
                <w:rFonts w:ascii="Times New Roman" w:hAnsi="Times New Roman"/>
                <w:sz w:val="28"/>
                <w:szCs w:val="28"/>
              </w:rPr>
              <w:t xml:space="preserve">предвыборных агитационных материалов по выборам </w:t>
            </w:r>
            <w:r w:rsidR="008C04CA" w:rsidRPr="0081443B">
              <w:rPr>
                <w:rFonts w:ascii="Times New Roman" w:hAnsi="Times New Roman"/>
                <w:sz w:val="28"/>
                <w:szCs w:val="28"/>
              </w:rPr>
              <w:t xml:space="preserve">Президента </w:t>
            </w:r>
            <w:r w:rsidR="00A40C0B" w:rsidRPr="0081443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8C04CA" w:rsidRPr="0081443B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A40C0B" w:rsidRPr="0081443B">
              <w:rPr>
                <w:rFonts w:ascii="Times New Roman" w:hAnsi="Times New Roman"/>
                <w:sz w:val="28"/>
                <w:szCs w:val="28"/>
              </w:rPr>
              <w:t>Ф</w:t>
            </w:r>
            <w:r w:rsidR="008C04CA" w:rsidRPr="0081443B">
              <w:rPr>
                <w:rFonts w:ascii="Times New Roman" w:hAnsi="Times New Roman"/>
                <w:sz w:val="28"/>
                <w:szCs w:val="28"/>
              </w:rPr>
              <w:t xml:space="preserve">едерации </w:t>
            </w:r>
          </w:p>
        </w:tc>
        <w:tc>
          <w:tcPr>
            <w:tcW w:w="4140" w:type="dxa"/>
          </w:tcPr>
          <w:p w:rsidR="008A469B" w:rsidRPr="0081443B" w:rsidRDefault="008A469B" w:rsidP="008A469B">
            <w:pPr>
              <w:spacing w:after="0" w:line="240" w:lineRule="auto"/>
              <w:ind w:right="-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545F" w:rsidRPr="0081443B" w:rsidRDefault="0036545F" w:rsidP="008A4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45F" w:rsidRPr="0081443B" w:rsidRDefault="0036545F" w:rsidP="008A4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47C" w:rsidRPr="0081443B" w:rsidRDefault="0062547C" w:rsidP="008A4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C0B" w:rsidRPr="003D71F4" w:rsidRDefault="00A40C0B" w:rsidP="00BE6BC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BC2">
        <w:rPr>
          <w:b w:val="0"/>
          <w:sz w:val="28"/>
          <w:szCs w:val="28"/>
        </w:rPr>
        <w:t>В соответствии с частью 7 статьи 54 Федеральным законом от 12 июня 2002 №</w:t>
      </w:r>
      <w:hyperlink r:id="rId4" w:history="1">
        <w:r w:rsidRPr="00BE6BC2">
          <w:rPr>
            <w:rStyle w:val="a3"/>
            <w:b w:val="0"/>
            <w:color w:val="auto"/>
            <w:sz w:val="28"/>
            <w:szCs w:val="28"/>
            <w:u w:val="none"/>
          </w:rPr>
          <w:t xml:space="preserve"> 67-ФЗ</w:t>
        </w:r>
      </w:hyperlink>
      <w:r w:rsidR="00BE6BC2">
        <w:rPr>
          <w:b w:val="0"/>
          <w:sz w:val="28"/>
          <w:szCs w:val="28"/>
        </w:rPr>
        <w:t xml:space="preserve"> "</w:t>
      </w:r>
      <w:r w:rsidRPr="00BE6BC2">
        <w:rPr>
          <w:b w:val="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E6BC2">
        <w:rPr>
          <w:b w:val="0"/>
          <w:sz w:val="28"/>
          <w:szCs w:val="28"/>
        </w:rPr>
        <w:t>"</w:t>
      </w:r>
      <w:r w:rsidRPr="00BE6BC2">
        <w:rPr>
          <w:b w:val="0"/>
          <w:sz w:val="28"/>
          <w:szCs w:val="28"/>
        </w:rPr>
        <w:t xml:space="preserve">, </w:t>
      </w:r>
      <w:r w:rsidR="00BE6BC2" w:rsidRPr="00BE6BC2">
        <w:rPr>
          <w:b w:val="0"/>
          <w:color w:val="000000"/>
          <w:sz w:val="28"/>
          <w:szCs w:val="28"/>
        </w:rPr>
        <w:t>Федеральным законом от 10.01.2003 № 19-ФЗ  "О выборах Президента Российской Федерации"</w:t>
      </w:r>
      <w:r w:rsidR="00BE6BC2">
        <w:rPr>
          <w:b w:val="0"/>
          <w:color w:val="000000"/>
          <w:sz w:val="28"/>
          <w:szCs w:val="28"/>
        </w:rPr>
        <w:t xml:space="preserve">, </w:t>
      </w:r>
      <w:r w:rsidRPr="00BE6BC2">
        <w:rPr>
          <w:b w:val="0"/>
          <w:sz w:val="28"/>
          <w:szCs w:val="28"/>
        </w:rPr>
        <w:t>учитывая</w:t>
      </w:r>
      <w:r w:rsidRPr="00BE6BC2">
        <w:rPr>
          <w:sz w:val="28"/>
          <w:szCs w:val="28"/>
        </w:rPr>
        <w:t xml:space="preserve"> </w:t>
      </w:r>
      <w:r w:rsidRPr="00BE6BC2">
        <w:rPr>
          <w:b w:val="0"/>
          <w:sz w:val="28"/>
          <w:szCs w:val="28"/>
        </w:rPr>
        <w:t>предложение территориальной избирательной комиссии Оренбургской области:</w:t>
      </w:r>
    </w:p>
    <w:p w:rsidR="00A40C0B" w:rsidRPr="003D71F4" w:rsidRDefault="00A40C0B" w:rsidP="003D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1F4">
        <w:rPr>
          <w:rFonts w:ascii="Times New Roman" w:hAnsi="Times New Roman"/>
          <w:sz w:val="28"/>
          <w:szCs w:val="28"/>
        </w:rPr>
        <w:t>1. Выделить и оборудовать на территории избирательных участков специальные места д</w:t>
      </w:r>
      <w:r w:rsidR="0062547C" w:rsidRPr="003D71F4">
        <w:rPr>
          <w:rFonts w:ascii="Times New Roman" w:hAnsi="Times New Roman"/>
          <w:sz w:val="28"/>
          <w:szCs w:val="28"/>
        </w:rPr>
        <w:t xml:space="preserve">ля размещения печатных </w:t>
      </w:r>
      <w:r w:rsidRPr="003D71F4">
        <w:rPr>
          <w:rFonts w:ascii="Times New Roman" w:hAnsi="Times New Roman"/>
          <w:sz w:val="28"/>
          <w:szCs w:val="28"/>
        </w:rPr>
        <w:t xml:space="preserve">предвыборных агитационных материалов по выборам </w:t>
      </w:r>
      <w:r w:rsidR="00BE6BC2" w:rsidRPr="0081443B">
        <w:rPr>
          <w:rFonts w:ascii="Times New Roman" w:hAnsi="Times New Roman"/>
          <w:sz w:val="28"/>
          <w:szCs w:val="28"/>
        </w:rPr>
        <w:t>Президента  Российской Федерации</w:t>
      </w:r>
      <w:r w:rsidRPr="003D71F4">
        <w:rPr>
          <w:rFonts w:ascii="Times New Roman" w:hAnsi="Times New Roman"/>
          <w:sz w:val="28"/>
          <w:szCs w:val="28"/>
        </w:rPr>
        <w:t>:</w:t>
      </w:r>
    </w:p>
    <w:p w:rsidR="00AA499A" w:rsidRPr="00003BEE" w:rsidRDefault="00A96302" w:rsidP="003D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1F4">
        <w:rPr>
          <w:rFonts w:ascii="Times New Roman" w:hAnsi="Times New Roman"/>
          <w:sz w:val="28"/>
          <w:szCs w:val="28"/>
        </w:rPr>
        <w:t xml:space="preserve">Руководствуясь </w:t>
      </w:r>
      <w:r w:rsidR="00003BEE" w:rsidRPr="00BE6BC2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10.01.2003 № 19-ФЗ  "О выборах Президента Российской </w:t>
      </w:r>
      <w:r w:rsidR="00003BEE" w:rsidRPr="00003BEE">
        <w:rPr>
          <w:rFonts w:ascii="Times New Roman" w:hAnsi="Times New Roman"/>
          <w:sz w:val="28"/>
          <w:szCs w:val="28"/>
        </w:rPr>
        <w:t xml:space="preserve">Федерации", </w:t>
      </w:r>
      <w:hyperlink r:id="rId5" w:history="1">
        <w:r w:rsidR="00003BEE" w:rsidRPr="00003BE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</w:t>
        </w:r>
        <w:r w:rsidR="00003BE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003BEE" w:rsidRPr="00003BE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Совета Федерации Федерального Собрания Российской Федерации о</w:t>
        </w:r>
        <w:r w:rsidR="00003BE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 7 декабря 2023 года № 678-СФ "</w:t>
        </w:r>
        <w:r w:rsidR="00003BEE" w:rsidRPr="00003BE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 назначении выборов Президента Российской Федерации</w:t>
        </w:r>
      </w:hyperlink>
      <w:r w:rsidR="00003BEE">
        <w:rPr>
          <w:rFonts w:ascii="Times New Roman" w:hAnsi="Times New Roman"/>
          <w:sz w:val="28"/>
          <w:szCs w:val="28"/>
        </w:rPr>
        <w:t>"</w:t>
      </w:r>
      <w:r w:rsidR="00AA499A" w:rsidRPr="00003BEE">
        <w:rPr>
          <w:rFonts w:ascii="Times New Roman" w:hAnsi="Times New Roman"/>
          <w:sz w:val="28"/>
          <w:szCs w:val="28"/>
        </w:rPr>
        <w:t>, учитывая предложение территориальной избирательной комиссии Оренбургского района Оренбургской области</w:t>
      </w:r>
    </w:p>
    <w:p w:rsidR="001660FB" w:rsidRPr="003D71F4" w:rsidRDefault="008A469B" w:rsidP="003D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1F4">
        <w:rPr>
          <w:rFonts w:ascii="Times New Roman" w:hAnsi="Times New Roman"/>
          <w:sz w:val="28"/>
          <w:szCs w:val="28"/>
        </w:rPr>
        <w:t xml:space="preserve">1. Выделить и оборудовать на территории </w:t>
      </w:r>
      <w:r w:rsidR="001660FB" w:rsidRPr="003D71F4">
        <w:rPr>
          <w:rFonts w:ascii="Times New Roman" w:hAnsi="Times New Roman"/>
          <w:sz w:val="28"/>
          <w:szCs w:val="28"/>
        </w:rPr>
        <w:t>избирательных участков</w:t>
      </w:r>
      <w:r w:rsidRPr="003D71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71F4">
        <w:rPr>
          <w:rFonts w:ascii="Times New Roman" w:hAnsi="Times New Roman"/>
          <w:sz w:val="28"/>
          <w:szCs w:val="28"/>
        </w:rPr>
        <w:t xml:space="preserve">специальные места для размещения </w:t>
      </w:r>
      <w:r w:rsidR="00F3393B" w:rsidRPr="003D71F4">
        <w:rPr>
          <w:rFonts w:ascii="Times New Roman" w:hAnsi="Times New Roman"/>
          <w:sz w:val="28"/>
          <w:szCs w:val="28"/>
        </w:rPr>
        <w:t xml:space="preserve">печатных </w:t>
      </w:r>
      <w:r w:rsidRPr="003D71F4">
        <w:rPr>
          <w:rFonts w:ascii="Times New Roman" w:hAnsi="Times New Roman"/>
          <w:sz w:val="28"/>
          <w:szCs w:val="28"/>
        </w:rPr>
        <w:t>предвыборных аг</w:t>
      </w:r>
      <w:r w:rsidR="000200AD" w:rsidRPr="003D71F4">
        <w:rPr>
          <w:rFonts w:ascii="Times New Roman" w:hAnsi="Times New Roman"/>
          <w:sz w:val="28"/>
          <w:szCs w:val="28"/>
        </w:rPr>
        <w:t xml:space="preserve">итационных материалов по </w:t>
      </w:r>
      <w:r w:rsidR="00003BEE" w:rsidRPr="0081443B">
        <w:rPr>
          <w:rFonts w:ascii="Times New Roman" w:hAnsi="Times New Roman"/>
          <w:sz w:val="28"/>
          <w:szCs w:val="28"/>
        </w:rPr>
        <w:t>выборам Президента  Российской Федерации</w:t>
      </w:r>
      <w:r w:rsidRPr="003D71F4">
        <w:rPr>
          <w:rFonts w:ascii="Times New Roman" w:hAnsi="Times New Roman"/>
          <w:sz w:val="28"/>
          <w:szCs w:val="28"/>
        </w:rPr>
        <w:t>:</w:t>
      </w:r>
    </w:p>
    <w:p w:rsidR="001660FB" w:rsidRPr="003D71F4" w:rsidRDefault="001660FB" w:rsidP="003D71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71F4">
        <w:rPr>
          <w:rFonts w:ascii="Times New Roman" w:hAnsi="Times New Roman"/>
          <w:b/>
          <w:sz w:val="28"/>
          <w:szCs w:val="28"/>
          <w:u w:val="single"/>
        </w:rPr>
        <w:t>село Ивановка</w:t>
      </w:r>
    </w:p>
    <w:p w:rsidR="001660FB" w:rsidRPr="003D71F4" w:rsidRDefault="001660FB" w:rsidP="003D71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1F4">
        <w:rPr>
          <w:rFonts w:ascii="Times New Roman" w:hAnsi="Times New Roman"/>
          <w:sz w:val="28"/>
          <w:szCs w:val="28"/>
        </w:rPr>
        <w:t>-</w:t>
      </w:r>
      <w:r w:rsidR="00C953DA" w:rsidRPr="003D71F4">
        <w:rPr>
          <w:rFonts w:ascii="Times New Roman" w:hAnsi="Times New Roman"/>
          <w:b/>
          <w:sz w:val="28"/>
          <w:szCs w:val="28"/>
        </w:rPr>
        <w:t xml:space="preserve"> </w:t>
      </w:r>
      <w:r w:rsidRPr="003D71F4">
        <w:rPr>
          <w:rFonts w:ascii="Times New Roman" w:hAnsi="Times New Roman"/>
          <w:b/>
          <w:sz w:val="28"/>
          <w:szCs w:val="28"/>
          <w:u w:val="single"/>
        </w:rPr>
        <w:t>Избирательный участок № 118</w:t>
      </w:r>
      <w:r w:rsidR="00260790" w:rsidRPr="003D71F4">
        <w:rPr>
          <w:rFonts w:ascii="Times New Roman" w:hAnsi="Times New Roman"/>
          <w:b/>
          <w:sz w:val="28"/>
          <w:szCs w:val="28"/>
          <w:u w:val="single"/>
        </w:rPr>
        <w:t>8</w:t>
      </w:r>
      <w:r w:rsidRPr="003D71F4">
        <w:rPr>
          <w:rFonts w:ascii="Times New Roman" w:hAnsi="Times New Roman"/>
          <w:color w:val="000000"/>
          <w:sz w:val="28"/>
          <w:szCs w:val="28"/>
        </w:rPr>
        <w:t xml:space="preserve">: доска объявлений: </w:t>
      </w:r>
      <w:r w:rsidR="00DE2197" w:rsidRPr="003D71F4">
        <w:rPr>
          <w:rFonts w:ascii="Times New Roman" w:hAnsi="Times New Roman"/>
          <w:color w:val="000000"/>
          <w:sz w:val="28"/>
          <w:szCs w:val="28"/>
        </w:rPr>
        <w:t>МБУК ЦК и БО «</w:t>
      </w:r>
      <w:r w:rsidR="00AA499A" w:rsidRPr="003D71F4">
        <w:rPr>
          <w:rFonts w:ascii="Times New Roman" w:hAnsi="Times New Roman"/>
          <w:color w:val="000000"/>
          <w:sz w:val="28"/>
          <w:szCs w:val="28"/>
        </w:rPr>
        <w:t>Урал</w:t>
      </w:r>
      <w:r w:rsidR="00DE2197" w:rsidRPr="003D71F4">
        <w:rPr>
          <w:rFonts w:ascii="Times New Roman" w:hAnsi="Times New Roman"/>
          <w:color w:val="000000"/>
          <w:sz w:val="28"/>
          <w:szCs w:val="28"/>
        </w:rPr>
        <w:t>»</w:t>
      </w:r>
      <w:r w:rsidR="00AA499A" w:rsidRPr="003D71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D71F4">
        <w:rPr>
          <w:rFonts w:ascii="Times New Roman" w:hAnsi="Times New Roman"/>
          <w:color w:val="000000"/>
          <w:sz w:val="28"/>
          <w:szCs w:val="28"/>
        </w:rPr>
        <w:t>админис</w:t>
      </w:r>
      <w:r w:rsidR="00F3393B" w:rsidRPr="003D71F4">
        <w:rPr>
          <w:rFonts w:ascii="Times New Roman" w:hAnsi="Times New Roman"/>
          <w:color w:val="000000"/>
          <w:sz w:val="28"/>
          <w:szCs w:val="28"/>
        </w:rPr>
        <w:t xml:space="preserve">трации МО Ивановский сельсовет, </w:t>
      </w:r>
      <w:r w:rsidRPr="003D71F4">
        <w:rPr>
          <w:rFonts w:ascii="Times New Roman" w:hAnsi="Times New Roman"/>
          <w:color w:val="000000"/>
          <w:sz w:val="28"/>
          <w:szCs w:val="28"/>
        </w:rPr>
        <w:t xml:space="preserve">Ивановской врачебной амбулатории, магазин «На Советской», </w:t>
      </w:r>
      <w:r w:rsidR="000E26AD" w:rsidRPr="003D71F4">
        <w:rPr>
          <w:rFonts w:ascii="Times New Roman" w:hAnsi="Times New Roman"/>
          <w:color w:val="000000"/>
          <w:sz w:val="28"/>
          <w:szCs w:val="28"/>
        </w:rPr>
        <w:t>магазина ИП Тимофеева А.С.</w:t>
      </w:r>
      <w:r w:rsidRPr="003D71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27B50">
        <w:rPr>
          <w:rFonts w:ascii="Times New Roman" w:hAnsi="Times New Roman"/>
          <w:color w:val="000000"/>
          <w:sz w:val="28"/>
          <w:szCs w:val="28"/>
        </w:rPr>
        <w:t>аптека "</w:t>
      </w:r>
      <w:proofErr w:type="spellStart"/>
      <w:r w:rsidR="00227B50">
        <w:rPr>
          <w:rFonts w:ascii="Times New Roman" w:hAnsi="Times New Roman"/>
          <w:color w:val="000000"/>
          <w:sz w:val="28"/>
          <w:szCs w:val="28"/>
        </w:rPr>
        <w:t>Фармленд</w:t>
      </w:r>
      <w:proofErr w:type="spellEnd"/>
      <w:r w:rsidR="00227B50">
        <w:rPr>
          <w:rFonts w:ascii="Times New Roman" w:hAnsi="Times New Roman"/>
          <w:color w:val="000000"/>
          <w:sz w:val="28"/>
          <w:szCs w:val="28"/>
        </w:rPr>
        <w:t xml:space="preserve">" ул. Кольцевая 51, </w:t>
      </w:r>
      <w:r w:rsidR="00AA499A" w:rsidRPr="003D71F4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="00AA499A" w:rsidRPr="003D71F4">
        <w:rPr>
          <w:rFonts w:ascii="Times New Roman" w:hAnsi="Times New Roman"/>
          <w:color w:val="000000"/>
          <w:sz w:val="28"/>
          <w:szCs w:val="28"/>
        </w:rPr>
        <w:t>Экодолье</w:t>
      </w:r>
      <w:proofErr w:type="spellEnd"/>
      <w:r w:rsidRPr="003D71F4">
        <w:rPr>
          <w:rFonts w:ascii="Times New Roman" w:hAnsi="Times New Roman"/>
          <w:color w:val="000000"/>
          <w:sz w:val="28"/>
          <w:szCs w:val="28"/>
        </w:rPr>
        <w:t>»</w:t>
      </w:r>
      <w:r w:rsidR="00F3393B" w:rsidRPr="003D71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3677" w:rsidRPr="003D71F4">
        <w:rPr>
          <w:rFonts w:ascii="Times New Roman" w:hAnsi="Times New Roman"/>
          <w:color w:val="000000"/>
          <w:sz w:val="28"/>
          <w:szCs w:val="28"/>
        </w:rPr>
        <w:t>(по согласованию)</w:t>
      </w:r>
      <w:r w:rsidR="00AA499A" w:rsidRPr="003D71F4">
        <w:rPr>
          <w:rFonts w:ascii="Times New Roman" w:hAnsi="Times New Roman"/>
          <w:color w:val="000000"/>
          <w:sz w:val="28"/>
          <w:szCs w:val="28"/>
        </w:rPr>
        <w:t>, ПК</w:t>
      </w:r>
      <w:r w:rsidRPr="003D71F4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3D71F4">
        <w:rPr>
          <w:rFonts w:ascii="Times New Roman" w:hAnsi="Times New Roman"/>
          <w:color w:val="000000"/>
          <w:sz w:val="28"/>
          <w:szCs w:val="28"/>
        </w:rPr>
        <w:t>Приуралье</w:t>
      </w:r>
      <w:proofErr w:type="spellEnd"/>
      <w:r w:rsidRPr="003D71F4">
        <w:rPr>
          <w:rFonts w:ascii="Times New Roman" w:hAnsi="Times New Roman"/>
          <w:color w:val="000000"/>
          <w:sz w:val="28"/>
          <w:szCs w:val="28"/>
        </w:rPr>
        <w:t>»</w:t>
      </w:r>
      <w:r w:rsidR="00F3393B" w:rsidRPr="003D71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1F4">
        <w:rPr>
          <w:rFonts w:ascii="Times New Roman" w:hAnsi="Times New Roman"/>
          <w:color w:val="000000"/>
          <w:sz w:val="28"/>
          <w:szCs w:val="28"/>
        </w:rPr>
        <w:t>(по согласованию)</w:t>
      </w:r>
      <w:r w:rsidR="00A33677" w:rsidRPr="003D71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1157C" w:rsidRPr="003D71F4">
        <w:rPr>
          <w:rFonts w:ascii="Times New Roman" w:hAnsi="Times New Roman"/>
          <w:color w:val="000000"/>
          <w:sz w:val="28"/>
          <w:szCs w:val="28"/>
        </w:rPr>
        <w:t xml:space="preserve">остановочный павильон </w:t>
      </w:r>
      <w:r w:rsidR="00AA499A" w:rsidRPr="003D71F4">
        <w:rPr>
          <w:rFonts w:ascii="Times New Roman" w:hAnsi="Times New Roman"/>
          <w:color w:val="000000"/>
          <w:sz w:val="28"/>
          <w:szCs w:val="28"/>
        </w:rPr>
        <w:t>Ж</w:t>
      </w:r>
      <w:r w:rsidR="00260790" w:rsidRPr="003D71F4">
        <w:rPr>
          <w:rFonts w:ascii="Times New Roman" w:hAnsi="Times New Roman"/>
          <w:color w:val="000000"/>
          <w:sz w:val="28"/>
          <w:szCs w:val="28"/>
        </w:rPr>
        <w:t>К «</w:t>
      </w:r>
      <w:r w:rsidR="0061157C" w:rsidRPr="003D71F4">
        <w:rPr>
          <w:rFonts w:ascii="Times New Roman" w:hAnsi="Times New Roman"/>
          <w:color w:val="000000"/>
          <w:sz w:val="28"/>
          <w:szCs w:val="28"/>
        </w:rPr>
        <w:t>Перовский</w:t>
      </w:r>
      <w:r w:rsidR="00260790" w:rsidRPr="003D71F4">
        <w:rPr>
          <w:rFonts w:ascii="Times New Roman" w:hAnsi="Times New Roman"/>
          <w:color w:val="000000"/>
          <w:sz w:val="28"/>
          <w:szCs w:val="28"/>
        </w:rPr>
        <w:t>»</w:t>
      </w:r>
      <w:r w:rsidRPr="003D71F4">
        <w:rPr>
          <w:rFonts w:ascii="Times New Roman" w:hAnsi="Times New Roman"/>
          <w:color w:val="000000"/>
          <w:sz w:val="28"/>
          <w:szCs w:val="28"/>
        </w:rPr>
        <w:t>;</w:t>
      </w:r>
    </w:p>
    <w:p w:rsidR="00AA499A" w:rsidRPr="003D71F4" w:rsidRDefault="001660FB" w:rsidP="003D71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1F4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61157C" w:rsidRPr="003D71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6DB5" w:rsidRPr="003D71F4">
        <w:rPr>
          <w:rFonts w:ascii="Times New Roman" w:hAnsi="Times New Roman"/>
          <w:b/>
          <w:color w:val="000000"/>
          <w:sz w:val="28"/>
          <w:szCs w:val="28"/>
        </w:rPr>
        <w:t>Избирательный участок № 120</w:t>
      </w:r>
      <w:r w:rsidRPr="003D71F4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D71F4">
        <w:rPr>
          <w:rFonts w:ascii="Times New Roman" w:hAnsi="Times New Roman"/>
          <w:color w:val="000000"/>
          <w:sz w:val="28"/>
          <w:szCs w:val="28"/>
        </w:rPr>
        <w:t>:</w:t>
      </w:r>
      <w:r w:rsidR="0061157C" w:rsidRPr="003D71F4">
        <w:rPr>
          <w:rFonts w:ascii="Times New Roman" w:hAnsi="Times New Roman"/>
          <w:b/>
          <w:sz w:val="28"/>
          <w:szCs w:val="28"/>
        </w:rPr>
        <w:t xml:space="preserve"> </w:t>
      </w:r>
      <w:r w:rsidR="0061157C" w:rsidRPr="003D71F4">
        <w:rPr>
          <w:rFonts w:ascii="Times New Roman" w:hAnsi="Times New Roman"/>
          <w:color w:val="000000"/>
          <w:sz w:val="28"/>
          <w:szCs w:val="28"/>
        </w:rPr>
        <w:t xml:space="preserve">доска объявлений: </w:t>
      </w:r>
      <w:r w:rsidR="00DE2197" w:rsidRPr="003D71F4">
        <w:rPr>
          <w:rFonts w:ascii="Times New Roman" w:hAnsi="Times New Roman"/>
          <w:color w:val="000000"/>
          <w:sz w:val="28"/>
          <w:szCs w:val="28"/>
        </w:rPr>
        <w:t>МБУК ЦК и БО «</w:t>
      </w:r>
      <w:r w:rsidR="0061157C" w:rsidRPr="003D71F4">
        <w:rPr>
          <w:rFonts w:ascii="Times New Roman" w:hAnsi="Times New Roman"/>
          <w:color w:val="000000"/>
          <w:sz w:val="28"/>
          <w:szCs w:val="28"/>
        </w:rPr>
        <w:t>Урал</w:t>
      </w:r>
      <w:r w:rsidR="00DE2197" w:rsidRPr="003D71F4">
        <w:rPr>
          <w:rFonts w:ascii="Times New Roman" w:hAnsi="Times New Roman"/>
          <w:color w:val="000000"/>
          <w:sz w:val="28"/>
          <w:szCs w:val="28"/>
        </w:rPr>
        <w:t>»</w:t>
      </w:r>
      <w:r w:rsidR="0061157C" w:rsidRPr="003D71F4">
        <w:rPr>
          <w:rFonts w:ascii="Times New Roman" w:hAnsi="Times New Roman"/>
          <w:color w:val="000000"/>
          <w:sz w:val="28"/>
          <w:szCs w:val="28"/>
        </w:rPr>
        <w:t>, админис</w:t>
      </w:r>
      <w:r w:rsidR="00F3393B" w:rsidRPr="003D71F4">
        <w:rPr>
          <w:rFonts w:ascii="Times New Roman" w:hAnsi="Times New Roman"/>
          <w:color w:val="000000"/>
          <w:sz w:val="28"/>
          <w:szCs w:val="28"/>
        </w:rPr>
        <w:t xml:space="preserve">трации МО Ивановский сельсовет, </w:t>
      </w:r>
      <w:r w:rsidR="0061157C" w:rsidRPr="003D71F4">
        <w:rPr>
          <w:rFonts w:ascii="Times New Roman" w:hAnsi="Times New Roman"/>
          <w:color w:val="000000"/>
          <w:sz w:val="28"/>
          <w:szCs w:val="28"/>
        </w:rPr>
        <w:t>Ивановской врачебной амбулатории, магазин «На Советской», магазина ИП Тимофеева А.С.,</w:t>
      </w:r>
      <w:r w:rsidR="00227B50">
        <w:rPr>
          <w:rFonts w:ascii="Times New Roman" w:hAnsi="Times New Roman"/>
          <w:color w:val="000000"/>
          <w:sz w:val="28"/>
          <w:szCs w:val="28"/>
        </w:rPr>
        <w:t xml:space="preserve"> аптека "</w:t>
      </w:r>
      <w:proofErr w:type="spellStart"/>
      <w:r w:rsidR="00227B50">
        <w:rPr>
          <w:rFonts w:ascii="Times New Roman" w:hAnsi="Times New Roman"/>
          <w:color w:val="000000"/>
          <w:sz w:val="28"/>
          <w:szCs w:val="28"/>
        </w:rPr>
        <w:t>Фармленд</w:t>
      </w:r>
      <w:proofErr w:type="spellEnd"/>
      <w:r w:rsidR="00227B50">
        <w:rPr>
          <w:rFonts w:ascii="Times New Roman" w:hAnsi="Times New Roman"/>
          <w:color w:val="000000"/>
          <w:sz w:val="28"/>
          <w:szCs w:val="28"/>
        </w:rPr>
        <w:t>" ул. Кольцевая 51,</w:t>
      </w:r>
      <w:r w:rsidR="0061157C" w:rsidRPr="003D71F4">
        <w:rPr>
          <w:rFonts w:ascii="Times New Roman" w:hAnsi="Times New Roman"/>
          <w:color w:val="000000"/>
          <w:sz w:val="28"/>
          <w:szCs w:val="28"/>
        </w:rPr>
        <w:t xml:space="preserve"> ООО «</w:t>
      </w:r>
      <w:proofErr w:type="spellStart"/>
      <w:r w:rsidR="0061157C" w:rsidRPr="003D71F4">
        <w:rPr>
          <w:rFonts w:ascii="Times New Roman" w:hAnsi="Times New Roman"/>
          <w:color w:val="000000"/>
          <w:sz w:val="28"/>
          <w:szCs w:val="28"/>
        </w:rPr>
        <w:t>Экодолье</w:t>
      </w:r>
      <w:proofErr w:type="spellEnd"/>
      <w:r w:rsidR="0061157C" w:rsidRPr="003D71F4">
        <w:rPr>
          <w:rFonts w:ascii="Times New Roman" w:hAnsi="Times New Roman"/>
          <w:color w:val="000000"/>
          <w:sz w:val="28"/>
          <w:szCs w:val="28"/>
        </w:rPr>
        <w:t>»</w:t>
      </w:r>
      <w:r w:rsidR="00F3393B" w:rsidRPr="003D71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157C" w:rsidRPr="003D71F4">
        <w:rPr>
          <w:rFonts w:ascii="Times New Roman" w:hAnsi="Times New Roman"/>
          <w:color w:val="000000"/>
          <w:sz w:val="28"/>
          <w:szCs w:val="28"/>
        </w:rPr>
        <w:t>(по согласованию), ПК «</w:t>
      </w:r>
      <w:proofErr w:type="spellStart"/>
      <w:r w:rsidR="0061157C" w:rsidRPr="003D71F4">
        <w:rPr>
          <w:rFonts w:ascii="Times New Roman" w:hAnsi="Times New Roman"/>
          <w:color w:val="000000"/>
          <w:sz w:val="28"/>
          <w:szCs w:val="28"/>
        </w:rPr>
        <w:t>Приуралье</w:t>
      </w:r>
      <w:proofErr w:type="spellEnd"/>
      <w:r w:rsidR="0061157C" w:rsidRPr="003D71F4">
        <w:rPr>
          <w:rFonts w:ascii="Times New Roman" w:hAnsi="Times New Roman"/>
          <w:color w:val="000000"/>
          <w:sz w:val="28"/>
          <w:szCs w:val="28"/>
        </w:rPr>
        <w:t>»</w:t>
      </w:r>
      <w:r w:rsidR="00F3393B" w:rsidRPr="003D71F4">
        <w:rPr>
          <w:rFonts w:ascii="Times New Roman" w:hAnsi="Times New Roman"/>
          <w:color w:val="000000"/>
          <w:sz w:val="28"/>
          <w:szCs w:val="28"/>
        </w:rPr>
        <w:t xml:space="preserve"> (по согласованию)</w:t>
      </w:r>
      <w:r w:rsidR="003E205F" w:rsidRPr="003D71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1157C" w:rsidRPr="003D71F4">
        <w:rPr>
          <w:rFonts w:ascii="Times New Roman" w:hAnsi="Times New Roman"/>
          <w:color w:val="000000"/>
          <w:sz w:val="28"/>
          <w:szCs w:val="28"/>
        </w:rPr>
        <w:t>остановочный па</w:t>
      </w:r>
      <w:r w:rsidR="0036545F" w:rsidRPr="003D71F4">
        <w:rPr>
          <w:rFonts w:ascii="Times New Roman" w:hAnsi="Times New Roman"/>
          <w:color w:val="000000"/>
          <w:sz w:val="28"/>
          <w:szCs w:val="28"/>
        </w:rPr>
        <w:t>вильон ЖК «</w:t>
      </w:r>
      <w:r w:rsidR="0061157C" w:rsidRPr="003D71F4">
        <w:rPr>
          <w:rFonts w:ascii="Times New Roman" w:hAnsi="Times New Roman"/>
          <w:color w:val="000000"/>
          <w:sz w:val="28"/>
          <w:szCs w:val="28"/>
        </w:rPr>
        <w:t>Перовский</w:t>
      </w:r>
      <w:r w:rsidR="0036545F" w:rsidRPr="003D71F4">
        <w:rPr>
          <w:rFonts w:ascii="Times New Roman" w:hAnsi="Times New Roman"/>
          <w:color w:val="000000"/>
          <w:sz w:val="28"/>
          <w:szCs w:val="28"/>
        </w:rPr>
        <w:t>»</w:t>
      </w:r>
      <w:r w:rsidR="00AA499A" w:rsidRPr="003D71F4">
        <w:rPr>
          <w:rFonts w:ascii="Times New Roman" w:hAnsi="Times New Roman"/>
          <w:color w:val="000000"/>
          <w:sz w:val="28"/>
          <w:szCs w:val="28"/>
        </w:rPr>
        <w:t>;</w:t>
      </w:r>
    </w:p>
    <w:p w:rsidR="00260790" w:rsidRPr="003D71F4" w:rsidRDefault="00AA499A" w:rsidP="003D71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1F4">
        <w:rPr>
          <w:rFonts w:ascii="Times New Roman" w:hAnsi="Times New Roman"/>
          <w:color w:val="000000"/>
          <w:sz w:val="28"/>
          <w:szCs w:val="28"/>
        </w:rPr>
        <w:t>-</w:t>
      </w:r>
      <w:r w:rsidR="00C953DA" w:rsidRPr="003D71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1F4">
        <w:rPr>
          <w:rFonts w:ascii="Times New Roman" w:hAnsi="Times New Roman"/>
          <w:b/>
          <w:color w:val="000000"/>
          <w:sz w:val="28"/>
          <w:szCs w:val="28"/>
        </w:rPr>
        <w:t>Избирательный участок № 759</w:t>
      </w:r>
      <w:r w:rsidRPr="003D71F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60790" w:rsidRPr="003D71F4">
        <w:rPr>
          <w:rFonts w:ascii="Times New Roman" w:hAnsi="Times New Roman"/>
          <w:color w:val="000000"/>
          <w:sz w:val="28"/>
          <w:szCs w:val="28"/>
        </w:rPr>
        <w:t xml:space="preserve">доска объявлений: МБУК ЦК и БО «Урал», администрации МО Ивановский сельсовет, Ивановской врачебной амбулатории, магазин «На Советской», магазина ИП Тимофеева А.С., </w:t>
      </w:r>
      <w:r w:rsidR="00227B50">
        <w:rPr>
          <w:rFonts w:ascii="Times New Roman" w:hAnsi="Times New Roman"/>
          <w:color w:val="000000"/>
          <w:sz w:val="28"/>
          <w:szCs w:val="28"/>
        </w:rPr>
        <w:t>аптека "</w:t>
      </w:r>
      <w:proofErr w:type="spellStart"/>
      <w:r w:rsidR="00227B50">
        <w:rPr>
          <w:rFonts w:ascii="Times New Roman" w:hAnsi="Times New Roman"/>
          <w:color w:val="000000"/>
          <w:sz w:val="28"/>
          <w:szCs w:val="28"/>
        </w:rPr>
        <w:t>Фармленд</w:t>
      </w:r>
      <w:proofErr w:type="spellEnd"/>
      <w:r w:rsidR="00227B50">
        <w:rPr>
          <w:rFonts w:ascii="Times New Roman" w:hAnsi="Times New Roman"/>
          <w:color w:val="000000"/>
          <w:sz w:val="28"/>
          <w:szCs w:val="28"/>
        </w:rPr>
        <w:t xml:space="preserve">" ул. Кольцевая 51, </w:t>
      </w:r>
      <w:r w:rsidR="00260790" w:rsidRPr="003D71F4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="00260790" w:rsidRPr="003D71F4">
        <w:rPr>
          <w:rFonts w:ascii="Times New Roman" w:hAnsi="Times New Roman"/>
          <w:color w:val="000000"/>
          <w:sz w:val="28"/>
          <w:szCs w:val="28"/>
        </w:rPr>
        <w:t>Экодолье</w:t>
      </w:r>
      <w:proofErr w:type="spellEnd"/>
      <w:r w:rsidR="00260790" w:rsidRPr="003D71F4">
        <w:rPr>
          <w:rFonts w:ascii="Times New Roman" w:hAnsi="Times New Roman"/>
          <w:color w:val="000000"/>
          <w:sz w:val="28"/>
          <w:szCs w:val="28"/>
        </w:rPr>
        <w:t>» (по согласованию), ПК «</w:t>
      </w:r>
      <w:proofErr w:type="spellStart"/>
      <w:r w:rsidR="00260790" w:rsidRPr="003D71F4">
        <w:rPr>
          <w:rFonts w:ascii="Times New Roman" w:hAnsi="Times New Roman"/>
          <w:color w:val="000000"/>
          <w:sz w:val="28"/>
          <w:szCs w:val="28"/>
        </w:rPr>
        <w:t>Приуралье</w:t>
      </w:r>
      <w:proofErr w:type="spellEnd"/>
      <w:r w:rsidR="00260790" w:rsidRPr="003D71F4">
        <w:rPr>
          <w:rFonts w:ascii="Times New Roman" w:hAnsi="Times New Roman"/>
          <w:color w:val="000000"/>
          <w:sz w:val="28"/>
          <w:szCs w:val="28"/>
        </w:rPr>
        <w:t>» (по согласованию), остановочный павильон ЖК «Перовский».</w:t>
      </w:r>
    </w:p>
    <w:p w:rsidR="001660FB" w:rsidRPr="003D71F4" w:rsidRDefault="0061157C" w:rsidP="003D71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1F4">
        <w:rPr>
          <w:rFonts w:ascii="Times New Roman" w:hAnsi="Times New Roman"/>
          <w:sz w:val="28"/>
          <w:szCs w:val="28"/>
        </w:rPr>
        <w:t>-</w:t>
      </w:r>
      <w:r w:rsidR="00260790" w:rsidRPr="003D71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D71F4">
        <w:rPr>
          <w:rFonts w:ascii="Times New Roman" w:hAnsi="Times New Roman"/>
          <w:b/>
          <w:sz w:val="28"/>
          <w:szCs w:val="28"/>
          <w:u w:val="single"/>
        </w:rPr>
        <w:t>Избирательный участок № 1189</w:t>
      </w:r>
      <w:r w:rsidRPr="003D71F4">
        <w:rPr>
          <w:rFonts w:ascii="Times New Roman" w:hAnsi="Times New Roman"/>
          <w:color w:val="000000"/>
          <w:sz w:val="28"/>
          <w:szCs w:val="28"/>
        </w:rPr>
        <w:t xml:space="preserve">: доска объявлений: </w:t>
      </w:r>
      <w:r w:rsidR="00260790" w:rsidRPr="003D71F4">
        <w:rPr>
          <w:rFonts w:ascii="Times New Roman" w:hAnsi="Times New Roman"/>
          <w:color w:val="000000"/>
          <w:sz w:val="28"/>
          <w:szCs w:val="28"/>
        </w:rPr>
        <w:t>МБУК ЦК и БО «</w:t>
      </w:r>
      <w:r w:rsidRPr="003D71F4">
        <w:rPr>
          <w:rFonts w:ascii="Times New Roman" w:hAnsi="Times New Roman"/>
          <w:color w:val="000000"/>
          <w:sz w:val="28"/>
          <w:szCs w:val="28"/>
        </w:rPr>
        <w:t>Урал</w:t>
      </w:r>
      <w:r w:rsidR="00260790" w:rsidRPr="003D71F4">
        <w:rPr>
          <w:rFonts w:ascii="Times New Roman" w:hAnsi="Times New Roman"/>
          <w:color w:val="000000"/>
          <w:sz w:val="28"/>
          <w:szCs w:val="28"/>
        </w:rPr>
        <w:t>»</w:t>
      </w:r>
      <w:r w:rsidRPr="003D71F4">
        <w:rPr>
          <w:rFonts w:ascii="Times New Roman" w:hAnsi="Times New Roman"/>
          <w:color w:val="000000"/>
          <w:sz w:val="28"/>
          <w:szCs w:val="28"/>
        </w:rPr>
        <w:t xml:space="preserve">, администрации МО Ивановский сельсовет, Ивановской врачебной амбулатории, магазин «На Советской», магазина ИП Тимофеева А.С., </w:t>
      </w:r>
      <w:r w:rsidR="00227B50">
        <w:rPr>
          <w:rFonts w:ascii="Times New Roman" w:hAnsi="Times New Roman"/>
          <w:color w:val="000000"/>
          <w:sz w:val="28"/>
          <w:szCs w:val="28"/>
        </w:rPr>
        <w:t>аптека "</w:t>
      </w:r>
      <w:proofErr w:type="spellStart"/>
      <w:r w:rsidR="00227B50">
        <w:rPr>
          <w:rFonts w:ascii="Times New Roman" w:hAnsi="Times New Roman"/>
          <w:color w:val="000000"/>
          <w:sz w:val="28"/>
          <w:szCs w:val="28"/>
        </w:rPr>
        <w:t>Фармленд</w:t>
      </w:r>
      <w:proofErr w:type="spellEnd"/>
      <w:r w:rsidR="00227B50">
        <w:rPr>
          <w:rFonts w:ascii="Times New Roman" w:hAnsi="Times New Roman"/>
          <w:color w:val="000000"/>
          <w:sz w:val="28"/>
          <w:szCs w:val="28"/>
        </w:rPr>
        <w:t xml:space="preserve">" ул. Кольцевая 51, </w:t>
      </w:r>
      <w:r w:rsidRPr="003D71F4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Pr="003D71F4">
        <w:rPr>
          <w:rFonts w:ascii="Times New Roman" w:hAnsi="Times New Roman"/>
          <w:color w:val="000000"/>
          <w:sz w:val="28"/>
          <w:szCs w:val="28"/>
        </w:rPr>
        <w:t>Экодолье</w:t>
      </w:r>
      <w:proofErr w:type="spellEnd"/>
      <w:r w:rsidRPr="003D71F4">
        <w:rPr>
          <w:rFonts w:ascii="Times New Roman" w:hAnsi="Times New Roman"/>
          <w:color w:val="000000"/>
          <w:sz w:val="28"/>
          <w:szCs w:val="28"/>
        </w:rPr>
        <w:t>»</w:t>
      </w:r>
      <w:r w:rsidR="003E205F" w:rsidRPr="003D71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1F4">
        <w:rPr>
          <w:rFonts w:ascii="Times New Roman" w:hAnsi="Times New Roman"/>
          <w:color w:val="000000"/>
          <w:sz w:val="28"/>
          <w:szCs w:val="28"/>
        </w:rPr>
        <w:t>(по согласованию), ПК «</w:t>
      </w:r>
      <w:proofErr w:type="spellStart"/>
      <w:r w:rsidRPr="003D71F4">
        <w:rPr>
          <w:rFonts w:ascii="Times New Roman" w:hAnsi="Times New Roman"/>
          <w:color w:val="000000"/>
          <w:sz w:val="28"/>
          <w:szCs w:val="28"/>
        </w:rPr>
        <w:t>Приуралье</w:t>
      </w:r>
      <w:proofErr w:type="spellEnd"/>
      <w:r w:rsidRPr="003D71F4">
        <w:rPr>
          <w:rFonts w:ascii="Times New Roman" w:hAnsi="Times New Roman"/>
          <w:color w:val="000000"/>
          <w:sz w:val="28"/>
          <w:szCs w:val="28"/>
        </w:rPr>
        <w:t>»</w:t>
      </w:r>
      <w:r w:rsidR="00DD40C8" w:rsidRPr="003D71F4">
        <w:rPr>
          <w:rFonts w:ascii="Times New Roman" w:hAnsi="Times New Roman"/>
          <w:color w:val="000000"/>
          <w:sz w:val="28"/>
          <w:szCs w:val="28"/>
        </w:rPr>
        <w:t xml:space="preserve"> (по согласованию)</w:t>
      </w:r>
      <w:r w:rsidR="003E205F" w:rsidRPr="003D71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D71F4">
        <w:rPr>
          <w:rFonts w:ascii="Times New Roman" w:hAnsi="Times New Roman"/>
          <w:color w:val="000000"/>
          <w:sz w:val="28"/>
          <w:szCs w:val="28"/>
        </w:rPr>
        <w:t xml:space="preserve">остановочный павильон ЖК </w:t>
      </w:r>
      <w:r w:rsidR="00C953DA" w:rsidRPr="003D71F4">
        <w:rPr>
          <w:rFonts w:ascii="Times New Roman" w:hAnsi="Times New Roman"/>
          <w:color w:val="000000"/>
          <w:sz w:val="28"/>
          <w:szCs w:val="28"/>
        </w:rPr>
        <w:t>«Перовский»</w:t>
      </w:r>
      <w:r w:rsidR="00DD40C8" w:rsidRPr="003D71F4">
        <w:rPr>
          <w:rFonts w:ascii="Times New Roman" w:hAnsi="Times New Roman"/>
          <w:color w:val="000000"/>
          <w:sz w:val="28"/>
          <w:szCs w:val="28"/>
        </w:rPr>
        <w:t>.</w:t>
      </w:r>
    </w:p>
    <w:p w:rsidR="00AA499A" w:rsidRPr="003D71F4" w:rsidRDefault="00AA499A" w:rsidP="003D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1F4">
        <w:rPr>
          <w:rFonts w:ascii="Times New Roman" w:hAnsi="Times New Roman"/>
          <w:sz w:val="28"/>
          <w:szCs w:val="28"/>
        </w:rPr>
        <w:t xml:space="preserve">2. 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3D71F4">
          <w:rPr>
            <w:rFonts w:ascii="Times New Roman" w:hAnsi="Times New Roman"/>
            <w:sz w:val="28"/>
            <w:szCs w:val="28"/>
          </w:rPr>
          <w:t>50 метров</w:t>
        </w:r>
      </w:smartTag>
      <w:r w:rsidRPr="003D71F4">
        <w:rPr>
          <w:rFonts w:ascii="Times New Roman" w:hAnsi="Times New Roman"/>
          <w:sz w:val="28"/>
          <w:szCs w:val="28"/>
        </w:rPr>
        <w:t xml:space="preserve"> от входа в них. </w:t>
      </w:r>
    </w:p>
    <w:p w:rsidR="00AA499A" w:rsidRPr="003D71F4" w:rsidRDefault="00AA499A" w:rsidP="003D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1F4">
        <w:rPr>
          <w:rFonts w:ascii="Times New Roman" w:hAnsi="Times New Roman"/>
          <w:sz w:val="28"/>
          <w:szCs w:val="28"/>
        </w:rPr>
        <w:t>3. Направить настоящее постановление в территориальную избирательную комиссию Оренбургского района.</w:t>
      </w:r>
    </w:p>
    <w:p w:rsidR="003D71F4" w:rsidRPr="003D71F4" w:rsidRDefault="008A469B" w:rsidP="003D71F4">
      <w:pPr>
        <w:pStyle w:val="20"/>
        <w:shd w:val="clear" w:color="auto" w:fill="auto"/>
        <w:tabs>
          <w:tab w:val="left" w:pos="3214"/>
          <w:tab w:val="center" w:pos="4869"/>
          <w:tab w:val="left" w:pos="6354"/>
          <w:tab w:val="left" w:pos="7717"/>
          <w:tab w:val="right" w:pos="9309"/>
        </w:tabs>
        <w:spacing w:before="0" w:after="0" w:line="240" w:lineRule="auto"/>
        <w:ind w:firstLine="709"/>
        <w:rPr>
          <w:rFonts w:ascii="Times New Roman" w:hAnsi="Times New Roman"/>
        </w:rPr>
      </w:pPr>
      <w:r w:rsidRPr="003D71F4">
        <w:rPr>
          <w:rFonts w:ascii="Times New Roman" w:hAnsi="Times New Roman"/>
        </w:rPr>
        <w:t xml:space="preserve">4. </w:t>
      </w:r>
      <w:r w:rsidR="003D71F4" w:rsidRPr="003D71F4">
        <w:rPr>
          <w:rFonts w:ascii="Times New Roman" w:hAnsi="Times New Roman"/>
        </w:rPr>
        <w:t>Обнародовать настоящее постановление и разместить на сайте ivanovka56.ru.</w:t>
      </w:r>
    </w:p>
    <w:p w:rsidR="008A469B" w:rsidRPr="003D71F4" w:rsidRDefault="003D71F4" w:rsidP="003D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1F4">
        <w:rPr>
          <w:rFonts w:ascii="Times New Roman" w:hAnsi="Times New Roman"/>
          <w:sz w:val="28"/>
          <w:szCs w:val="28"/>
        </w:rPr>
        <w:t xml:space="preserve">5. </w:t>
      </w:r>
      <w:r w:rsidR="008A469B" w:rsidRPr="003D71F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E0836" w:rsidRPr="003D71F4" w:rsidRDefault="008E0836" w:rsidP="003D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417" w:rsidRDefault="006A1417" w:rsidP="008A46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53DA" w:rsidRDefault="00C953DA" w:rsidP="008A46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628E" w:rsidRDefault="008A469B" w:rsidP="00DE2197">
      <w:pPr>
        <w:spacing w:after="0" w:line="240" w:lineRule="auto"/>
        <w:jc w:val="both"/>
      </w:pPr>
      <w:r w:rsidRPr="00BF6903">
        <w:rPr>
          <w:rFonts w:ascii="Times New Roman" w:hAnsi="Times New Roman"/>
          <w:sz w:val="28"/>
        </w:rPr>
        <w:t xml:space="preserve">Глава муниципального образования              </w:t>
      </w:r>
      <w:r w:rsidR="00C045E3">
        <w:rPr>
          <w:rFonts w:ascii="Times New Roman" w:hAnsi="Times New Roman"/>
          <w:sz w:val="28"/>
        </w:rPr>
        <w:t xml:space="preserve">  </w:t>
      </w:r>
      <w:r w:rsidR="00DD40C8">
        <w:rPr>
          <w:rFonts w:ascii="Times New Roman" w:hAnsi="Times New Roman"/>
          <w:sz w:val="28"/>
        </w:rPr>
        <w:t xml:space="preserve">                   </w:t>
      </w:r>
      <w:r w:rsidR="00C953DA">
        <w:rPr>
          <w:rFonts w:ascii="Times New Roman" w:hAnsi="Times New Roman"/>
          <w:sz w:val="28"/>
        </w:rPr>
        <w:t xml:space="preserve">         </w:t>
      </w:r>
      <w:r w:rsidR="00DD40C8">
        <w:rPr>
          <w:rFonts w:ascii="Times New Roman" w:hAnsi="Times New Roman"/>
          <w:sz w:val="28"/>
        </w:rPr>
        <w:t>С.Т.</w:t>
      </w:r>
      <w:r w:rsidR="00C953DA">
        <w:rPr>
          <w:rFonts w:ascii="Times New Roman" w:hAnsi="Times New Roman"/>
          <w:sz w:val="28"/>
        </w:rPr>
        <w:t xml:space="preserve"> </w:t>
      </w:r>
      <w:proofErr w:type="spellStart"/>
      <w:r w:rsidR="00DD40C8">
        <w:rPr>
          <w:rFonts w:ascii="Times New Roman" w:hAnsi="Times New Roman"/>
          <w:sz w:val="28"/>
        </w:rPr>
        <w:t>Байбулат</w:t>
      </w:r>
      <w:r w:rsidR="00C045E3">
        <w:rPr>
          <w:rFonts w:ascii="Times New Roman" w:hAnsi="Times New Roman"/>
          <w:sz w:val="28"/>
        </w:rPr>
        <w:t>ов</w:t>
      </w:r>
      <w:bookmarkStart w:id="0" w:name="_GoBack"/>
      <w:bookmarkEnd w:id="0"/>
      <w:proofErr w:type="spellEnd"/>
    </w:p>
    <w:p w:rsidR="007C628E" w:rsidRPr="007C628E" w:rsidRDefault="007C628E" w:rsidP="007C628E"/>
    <w:p w:rsidR="007C628E" w:rsidRPr="007C628E" w:rsidRDefault="007C628E" w:rsidP="007C628E"/>
    <w:p w:rsidR="007C628E" w:rsidRPr="007C628E" w:rsidRDefault="007C628E" w:rsidP="007C628E"/>
    <w:p w:rsidR="007C628E" w:rsidRPr="007C628E" w:rsidRDefault="007C628E" w:rsidP="007C628E"/>
    <w:p w:rsidR="007C628E" w:rsidRDefault="007C628E" w:rsidP="007C628E"/>
    <w:p w:rsidR="007C628E" w:rsidRDefault="007C628E" w:rsidP="007C628E"/>
    <w:p w:rsidR="007C628E" w:rsidRDefault="007C628E" w:rsidP="007C628E"/>
    <w:p w:rsidR="007C628E" w:rsidRPr="00950624" w:rsidRDefault="007C628E" w:rsidP="007C628E">
      <w:pPr>
        <w:jc w:val="both"/>
        <w:rPr>
          <w:rFonts w:ascii="Times New Roman" w:hAnsi="Times New Roman"/>
          <w:sz w:val="24"/>
          <w:szCs w:val="24"/>
        </w:rPr>
      </w:pPr>
      <w:r w:rsidRPr="00950624">
        <w:rPr>
          <w:rFonts w:ascii="Times New Roman" w:hAnsi="Times New Roman"/>
          <w:sz w:val="24"/>
          <w:szCs w:val="24"/>
        </w:rPr>
        <w:t>Разослано: ТИК Оренбургского района, организационный отдел администрации МО Оренбургский район</w:t>
      </w:r>
      <w:r>
        <w:rPr>
          <w:rFonts w:ascii="Times New Roman" w:hAnsi="Times New Roman"/>
          <w:sz w:val="24"/>
          <w:szCs w:val="24"/>
        </w:rPr>
        <w:t>.</w:t>
      </w:r>
    </w:p>
    <w:sectPr w:rsidR="007C628E" w:rsidRPr="00950624" w:rsidSect="00365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469B"/>
    <w:rsid w:val="00003BEE"/>
    <w:rsid w:val="000154F5"/>
    <w:rsid w:val="000200AD"/>
    <w:rsid w:val="0003485F"/>
    <w:rsid w:val="00046BFB"/>
    <w:rsid w:val="00053B80"/>
    <w:rsid w:val="00061451"/>
    <w:rsid w:val="00097AD3"/>
    <w:rsid w:val="000E26AD"/>
    <w:rsid w:val="001660FB"/>
    <w:rsid w:val="00227B50"/>
    <w:rsid w:val="00260790"/>
    <w:rsid w:val="0033507A"/>
    <w:rsid w:val="0036545F"/>
    <w:rsid w:val="003D71F4"/>
    <w:rsid w:val="003E205F"/>
    <w:rsid w:val="0050306B"/>
    <w:rsid w:val="005060BE"/>
    <w:rsid w:val="0061157C"/>
    <w:rsid w:val="0062547C"/>
    <w:rsid w:val="006A1417"/>
    <w:rsid w:val="006D033E"/>
    <w:rsid w:val="006D2D23"/>
    <w:rsid w:val="0072484C"/>
    <w:rsid w:val="00751F9F"/>
    <w:rsid w:val="007B0EBA"/>
    <w:rsid w:val="007C628E"/>
    <w:rsid w:val="0081443B"/>
    <w:rsid w:val="00872B9A"/>
    <w:rsid w:val="008A469B"/>
    <w:rsid w:val="008C04CA"/>
    <w:rsid w:val="008E0836"/>
    <w:rsid w:val="0096145B"/>
    <w:rsid w:val="009B3E9A"/>
    <w:rsid w:val="00A15C6D"/>
    <w:rsid w:val="00A33677"/>
    <w:rsid w:val="00A40C0B"/>
    <w:rsid w:val="00A96302"/>
    <w:rsid w:val="00AA499A"/>
    <w:rsid w:val="00AC0346"/>
    <w:rsid w:val="00BE6BC2"/>
    <w:rsid w:val="00C045E3"/>
    <w:rsid w:val="00C06DB5"/>
    <w:rsid w:val="00C953DA"/>
    <w:rsid w:val="00DD40C8"/>
    <w:rsid w:val="00DE2197"/>
    <w:rsid w:val="00E92DF4"/>
    <w:rsid w:val="00ED5532"/>
    <w:rsid w:val="00F168A8"/>
    <w:rsid w:val="00F3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connector" idref="#Line 59"/>
        <o:r id="V:Rule2" type="connector" idref="#Line 60"/>
        <o:r id="V:Rule3" type="connector" idref="#Line 61"/>
        <o:r id="V:Rule4" type="connector" idref="#Line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E6BC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0C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53B80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3D71F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71F4"/>
    <w:pPr>
      <w:widowControl w:val="0"/>
      <w:shd w:val="clear" w:color="auto" w:fill="FFFFFF"/>
      <w:spacing w:before="540" w:after="880" w:line="318" w:lineRule="exact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6BC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krf.ru/analog/prezidentskiye-vybory-2024/normativnyye-pravovyye-akty-i-resheniya/postanovlenie-sovet-federacii.pdf" TargetMode="External"/><Relationship Id="rId4" Type="http://schemas.openxmlformats.org/officeDocument/2006/relationships/hyperlink" Target="consultantplus://offline/ref=A2787EE4E6ABC20B4F791C564DF42C7E9542145DB56945EDE5730C4EFDE0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Links>
    <vt:vector size="6" baseType="variant"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consultantplus://offline/ref=A2787EE4E6ABC20B4F791C564DF42C7E9542145DB56945EDE5730C4EFDE0I7F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Нина Владимировна</cp:lastModifiedBy>
  <cp:revision>8</cp:revision>
  <cp:lastPrinted>2021-07-12T10:58:00Z</cp:lastPrinted>
  <dcterms:created xsi:type="dcterms:W3CDTF">2024-02-07T04:12:00Z</dcterms:created>
  <dcterms:modified xsi:type="dcterms:W3CDTF">2024-02-07T04:46:00Z</dcterms:modified>
</cp:coreProperties>
</file>