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9E96" w14:textId="77777777" w:rsidR="00941106" w:rsidRDefault="00B3634F" w:rsidP="00FA2D04">
      <w:pPr>
        <w:pStyle w:val="1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0408A368" w14:textId="77777777" w:rsidR="00744D08" w:rsidRPr="00B30671" w:rsidRDefault="00744D08" w:rsidP="00744D08">
      <w:pPr>
        <w:rPr>
          <w:rStyle w:val="a3"/>
          <w:bCs/>
          <w:i w:val="0"/>
          <w:sz w:val="28"/>
          <w:szCs w:val="28"/>
        </w:rPr>
      </w:pPr>
      <w:bookmarkStart w:id="0" w:name="_Hlk83475585"/>
    </w:p>
    <w:p w14:paraId="5A718820" w14:textId="77777777" w:rsidR="00714463" w:rsidRPr="00150DA8" w:rsidRDefault="00144316" w:rsidP="00744D08">
      <w:pPr>
        <w:jc w:val="center"/>
        <w:rPr>
          <w:rStyle w:val="a3"/>
          <w:b/>
          <w:i w:val="0"/>
          <w:sz w:val="28"/>
          <w:szCs w:val="28"/>
        </w:rPr>
      </w:pPr>
      <w:r w:rsidRPr="00150DA8">
        <w:rPr>
          <w:rStyle w:val="a3"/>
          <w:b/>
          <w:i w:val="0"/>
          <w:sz w:val="28"/>
          <w:szCs w:val="28"/>
        </w:rPr>
        <w:t>15 октября 2021 года стартовала</w:t>
      </w:r>
      <w:r w:rsidR="00D46316" w:rsidRPr="00150DA8">
        <w:rPr>
          <w:rStyle w:val="a3"/>
          <w:b/>
          <w:i w:val="0"/>
          <w:sz w:val="28"/>
          <w:szCs w:val="28"/>
        </w:rPr>
        <w:t xml:space="preserve"> Всероссийская перепись населения</w:t>
      </w:r>
      <w:bookmarkEnd w:id="0"/>
    </w:p>
    <w:p w14:paraId="50800812" w14:textId="347273E1" w:rsidR="007E5FBE" w:rsidRPr="00744D08" w:rsidRDefault="007E5FBE" w:rsidP="00E85A2D">
      <w:pPr>
        <w:ind w:firstLine="708"/>
        <w:jc w:val="center"/>
        <w:rPr>
          <w:rStyle w:val="a3"/>
          <w:b/>
          <w:i w:val="0"/>
          <w:sz w:val="26"/>
          <w:szCs w:val="26"/>
        </w:rPr>
      </w:pPr>
    </w:p>
    <w:p w14:paraId="5AC26936" w14:textId="05C63A71" w:rsidR="00D46316" w:rsidRPr="00744D08" w:rsidRDefault="00D46316" w:rsidP="00E85A2D">
      <w:pPr>
        <w:jc w:val="both"/>
        <w:rPr>
          <w:rStyle w:val="a3"/>
          <w:bCs/>
          <w:i w:val="0"/>
          <w:sz w:val="26"/>
          <w:szCs w:val="26"/>
        </w:rPr>
      </w:pPr>
      <w:r w:rsidRPr="00744D08">
        <w:rPr>
          <w:rStyle w:val="a3"/>
          <w:b/>
          <w:i w:val="0"/>
          <w:sz w:val="26"/>
          <w:szCs w:val="26"/>
        </w:rPr>
        <w:tab/>
      </w:r>
      <w:r w:rsidR="00144316" w:rsidRPr="00744D08">
        <w:rPr>
          <w:rStyle w:val="a3"/>
          <w:bCs/>
          <w:i w:val="0"/>
          <w:sz w:val="26"/>
          <w:szCs w:val="26"/>
        </w:rPr>
        <w:t>В России</w:t>
      </w:r>
      <w:r w:rsidR="00895FC5" w:rsidRPr="00744D08">
        <w:rPr>
          <w:rStyle w:val="a3"/>
          <w:bCs/>
          <w:i w:val="0"/>
          <w:sz w:val="26"/>
          <w:szCs w:val="26"/>
        </w:rPr>
        <w:t xml:space="preserve"> началось важнейшее статистическое событие десятилетия – Всероссийская перепись населения, которая будет проходить с 15 октября по 14 ноября 2021 года.</w:t>
      </w:r>
    </w:p>
    <w:p w14:paraId="6F4B322D" w14:textId="5E12BA82" w:rsidR="00AE284E" w:rsidRPr="00744D08" w:rsidRDefault="00AE284E" w:rsidP="00E85A2D">
      <w:pPr>
        <w:jc w:val="both"/>
        <w:rPr>
          <w:rStyle w:val="a3"/>
          <w:bCs/>
          <w:i w:val="0"/>
          <w:sz w:val="26"/>
          <w:szCs w:val="26"/>
        </w:rPr>
      </w:pPr>
      <w:r w:rsidRPr="00744D08">
        <w:rPr>
          <w:rStyle w:val="a3"/>
          <w:bCs/>
          <w:i w:val="0"/>
          <w:sz w:val="26"/>
          <w:szCs w:val="26"/>
        </w:rPr>
        <w:tab/>
        <w:t>В рамках переписи в Оренбуржье организовано 590 переписных участков, из них 175 – в г. Оренбурге. Приступили к своей работе 590 контролеров полевого уровня, свыше 3,5 тысячи переписчиков счетных участков и 43 инструктора районного уровня для работы на стационарных участках в МФЦ.</w:t>
      </w:r>
    </w:p>
    <w:p w14:paraId="32D0E854" w14:textId="0EA19BDD" w:rsidR="00AE284E" w:rsidRPr="00744D08" w:rsidRDefault="00AE284E" w:rsidP="00E85A2D">
      <w:pPr>
        <w:pStyle w:val="a6"/>
        <w:ind w:firstLine="709"/>
        <w:jc w:val="both"/>
        <w:rPr>
          <w:rStyle w:val="a3"/>
          <w:rFonts w:ascii="Times New Roman" w:hAnsi="Times New Roman"/>
          <w:i w:val="0"/>
          <w:iCs w:val="0"/>
          <w:sz w:val="26"/>
          <w:szCs w:val="26"/>
        </w:rPr>
      </w:pPr>
      <w:r w:rsidRPr="00744D08">
        <w:rPr>
          <w:rFonts w:ascii="Times New Roman" w:hAnsi="Times New Roman"/>
          <w:sz w:val="26"/>
          <w:szCs w:val="26"/>
        </w:rPr>
        <w:t xml:space="preserve">С 24 сентября 2021 года в России </w:t>
      </w:r>
      <w:r w:rsidR="00144316" w:rsidRPr="00744D08">
        <w:rPr>
          <w:rFonts w:ascii="Times New Roman" w:hAnsi="Times New Roman"/>
          <w:sz w:val="26"/>
          <w:szCs w:val="26"/>
        </w:rPr>
        <w:t>работает</w:t>
      </w:r>
      <w:r w:rsidRPr="00744D08">
        <w:rPr>
          <w:rFonts w:ascii="Times New Roman" w:hAnsi="Times New Roman"/>
          <w:sz w:val="26"/>
          <w:szCs w:val="26"/>
        </w:rPr>
        <w:t xml:space="preserve"> «горячая линия» Всероссийской переписи населения, на которую по бесплатному единому федеральному номеру 8-800-707-20-20</w:t>
      </w:r>
      <w:r w:rsidR="007935EF" w:rsidRPr="00744D08">
        <w:rPr>
          <w:rFonts w:ascii="Times New Roman" w:hAnsi="Times New Roman"/>
          <w:sz w:val="26"/>
          <w:szCs w:val="26"/>
        </w:rPr>
        <w:t xml:space="preserve"> </w:t>
      </w:r>
      <w:r w:rsidRPr="00744D08">
        <w:rPr>
          <w:rFonts w:ascii="Times New Roman" w:hAnsi="Times New Roman"/>
          <w:sz w:val="26"/>
          <w:szCs w:val="26"/>
        </w:rPr>
        <w:t>может позвонить любой житель страны и получить информацию об адресе нахождения и телефоне ближайшего к его месту жительства переписного участка</w:t>
      </w:r>
      <w:r w:rsidR="00E85A2D" w:rsidRPr="00744D08">
        <w:rPr>
          <w:rFonts w:ascii="Times New Roman" w:hAnsi="Times New Roman"/>
          <w:sz w:val="26"/>
          <w:szCs w:val="26"/>
        </w:rPr>
        <w:t xml:space="preserve">. </w:t>
      </w:r>
      <w:r w:rsidRPr="00744D08">
        <w:rPr>
          <w:rFonts w:ascii="Times New Roman" w:hAnsi="Times New Roman"/>
          <w:sz w:val="26"/>
          <w:szCs w:val="26"/>
        </w:rPr>
        <w:t>Горячая линия будет работать до</w:t>
      </w:r>
      <w:r w:rsidR="007E5FBE" w:rsidRPr="00744D08">
        <w:rPr>
          <w:rFonts w:ascii="Times New Roman" w:hAnsi="Times New Roman"/>
          <w:sz w:val="26"/>
          <w:szCs w:val="26"/>
        </w:rPr>
        <w:t xml:space="preserve"> </w:t>
      </w:r>
      <w:r w:rsidRPr="00744D08">
        <w:rPr>
          <w:rFonts w:ascii="Times New Roman" w:hAnsi="Times New Roman"/>
          <w:sz w:val="26"/>
          <w:szCs w:val="26"/>
        </w:rPr>
        <w:t>14 ноября 2021 года.</w:t>
      </w:r>
    </w:p>
    <w:p w14:paraId="136D9B49" w14:textId="58AE37ED" w:rsidR="00895FC5" w:rsidRPr="00744D08" w:rsidRDefault="00A35F08" w:rsidP="00E85A2D">
      <w:pPr>
        <w:jc w:val="both"/>
        <w:rPr>
          <w:rStyle w:val="a3"/>
          <w:bCs/>
          <w:i w:val="0"/>
          <w:sz w:val="26"/>
          <w:szCs w:val="26"/>
        </w:rPr>
      </w:pPr>
      <w:r w:rsidRPr="00744D08">
        <w:rPr>
          <w:rStyle w:val="a3"/>
          <w:bCs/>
          <w:i w:val="0"/>
          <w:sz w:val="26"/>
          <w:szCs w:val="26"/>
        </w:rPr>
        <w:tab/>
        <w:t>Главн</w:t>
      </w:r>
      <w:r w:rsidR="00AE284E" w:rsidRPr="00744D08">
        <w:rPr>
          <w:rStyle w:val="a3"/>
          <w:bCs/>
          <w:i w:val="0"/>
          <w:sz w:val="26"/>
          <w:szCs w:val="26"/>
        </w:rPr>
        <w:t>ое</w:t>
      </w:r>
      <w:r w:rsidRPr="00744D08">
        <w:rPr>
          <w:rStyle w:val="a3"/>
          <w:bCs/>
          <w:i w:val="0"/>
          <w:sz w:val="26"/>
          <w:szCs w:val="26"/>
        </w:rPr>
        <w:t xml:space="preserve"> нововведение переписи населения</w:t>
      </w:r>
      <w:r w:rsidR="00AE284E" w:rsidRPr="00744D08">
        <w:rPr>
          <w:rStyle w:val="a3"/>
          <w:bCs/>
          <w:i w:val="0"/>
          <w:sz w:val="26"/>
          <w:szCs w:val="26"/>
        </w:rPr>
        <w:t xml:space="preserve"> </w:t>
      </w:r>
      <w:r w:rsidR="007E5FBE" w:rsidRPr="00744D08">
        <w:rPr>
          <w:rStyle w:val="a3"/>
          <w:bCs/>
          <w:i w:val="0"/>
          <w:sz w:val="26"/>
          <w:szCs w:val="26"/>
        </w:rPr>
        <w:t>–</w:t>
      </w:r>
      <w:r w:rsidR="00AE284E" w:rsidRPr="00744D08">
        <w:rPr>
          <w:rStyle w:val="a3"/>
          <w:bCs/>
          <w:i w:val="0"/>
          <w:sz w:val="26"/>
          <w:szCs w:val="26"/>
        </w:rPr>
        <w:t xml:space="preserve"> </w:t>
      </w:r>
      <w:r w:rsidRPr="00744D08">
        <w:rPr>
          <w:rStyle w:val="a3"/>
          <w:bCs/>
          <w:i w:val="0"/>
          <w:sz w:val="26"/>
          <w:szCs w:val="26"/>
        </w:rPr>
        <w:t xml:space="preserve">возможность быстро, легко и безопасно переписать себя и своих близких на портале Госуслуг. Сделать это может каждый с 15 октября по 8 ноября 2021 года. Достаточно иметь стандартную или подтвержденную учетную записи на Госуслугах (зарегистрироваться можно самостоятельно) и устройство с выходом в интернет. </w:t>
      </w:r>
      <w:r w:rsidR="00895FC5" w:rsidRPr="00744D08">
        <w:rPr>
          <w:rStyle w:val="a3"/>
          <w:bCs/>
          <w:i w:val="0"/>
          <w:sz w:val="26"/>
          <w:szCs w:val="26"/>
        </w:rPr>
        <w:t>Пользователи,</w:t>
      </w:r>
      <w:r w:rsidR="00144316" w:rsidRPr="00744D08">
        <w:rPr>
          <w:rStyle w:val="a3"/>
          <w:bCs/>
          <w:i w:val="0"/>
          <w:sz w:val="26"/>
          <w:szCs w:val="26"/>
        </w:rPr>
        <w:t xml:space="preserve"> прошедшие перепись на портале Г</w:t>
      </w:r>
      <w:r w:rsidR="00895FC5" w:rsidRPr="00744D08">
        <w:rPr>
          <w:rStyle w:val="a3"/>
          <w:bCs/>
          <w:i w:val="0"/>
          <w:sz w:val="26"/>
          <w:szCs w:val="26"/>
        </w:rPr>
        <w:t>осуслуг, получат в свой личный кабинет уникальный код подтверждения прохождения переписи.</w:t>
      </w:r>
    </w:p>
    <w:p w14:paraId="6EEAFEE8" w14:textId="25D4409A" w:rsidR="000B0CDA" w:rsidRPr="00744D08" w:rsidRDefault="002D37FD" w:rsidP="00E85A2D">
      <w:pPr>
        <w:ind w:firstLine="708"/>
        <w:jc w:val="both"/>
        <w:rPr>
          <w:rStyle w:val="a3"/>
          <w:bCs/>
          <w:i w:val="0"/>
          <w:sz w:val="26"/>
          <w:szCs w:val="26"/>
        </w:rPr>
      </w:pPr>
      <w:r w:rsidRPr="00744D08">
        <w:rPr>
          <w:b/>
          <w:i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7A740D67" wp14:editId="0CAEA77F">
            <wp:simplePos x="0" y="0"/>
            <wp:positionH relativeFrom="column">
              <wp:posOffset>-15240</wp:posOffset>
            </wp:positionH>
            <wp:positionV relativeFrom="paragraph">
              <wp:posOffset>115570</wp:posOffset>
            </wp:positionV>
            <wp:extent cx="1952625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95" y="21448"/>
                <wp:lineTo x="21495" y="0"/>
                <wp:lineTo x="0" y="0"/>
              </wp:wrapPolygon>
            </wp:wrapThrough>
            <wp:docPr id="1" name="Рисунок 0" descr="фотограф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DA" w:rsidRPr="00744D08">
        <w:rPr>
          <w:rStyle w:val="a3"/>
          <w:bCs/>
          <w:i w:val="0"/>
          <w:sz w:val="26"/>
          <w:szCs w:val="26"/>
        </w:rPr>
        <w:t>С 15 октября по 14 ноября 2021 года принять участие в переписи населения можно также на стационарных участках, в том числе в помещениях МФЦ, куда можно прийти для участия в переписи или подтверждения прохождения переписи на портале Госуслуг.</w:t>
      </w:r>
    </w:p>
    <w:p w14:paraId="4841FDBF" w14:textId="77777777" w:rsidR="000B0CDA" w:rsidRPr="00744D08" w:rsidRDefault="00837C93" w:rsidP="00E85A2D">
      <w:pPr>
        <w:jc w:val="both"/>
        <w:rPr>
          <w:rStyle w:val="a3"/>
          <w:bCs/>
          <w:i w:val="0"/>
          <w:sz w:val="26"/>
          <w:szCs w:val="26"/>
        </w:rPr>
      </w:pPr>
      <w:r w:rsidRPr="00744D08">
        <w:rPr>
          <w:rStyle w:val="a3"/>
          <w:bCs/>
          <w:i w:val="0"/>
          <w:sz w:val="26"/>
          <w:szCs w:val="26"/>
        </w:rPr>
        <w:tab/>
        <w:t>С 18 октября по 14 ноября 2021 года будет проводиться обход переписчиками всех жилых помещений. На тех респондентов, которые не приняли участие в Интернет-переписи, будут заполняться электронные переписные листы со слов опрашиваемых с использованием планшетных компьютеров.</w:t>
      </w:r>
      <w:r w:rsidR="00D2272C" w:rsidRPr="00744D08">
        <w:rPr>
          <w:rStyle w:val="a3"/>
          <w:bCs/>
          <w:i w:val="0"/>
          <w:sz w:val="26"/>
          <w:szCs w:val="26"/>
        </w:rPr>
        <w:t xml:space="preserve"> Сбор сведений осуществляется без предъявления респондентами документов, подтверждающих правильность их ответов.</w:t>
      </w:r>
    </w:p>
    <w:p w14:paraId="26B05EC8" w14:textId="77777777" w:rsidR="005829E1" w:rsidRPr="00744D08" w:rsidRDefault="000B0CDA" w:rsidP="007E5FBE">
      <w:pPr>
        <w:ind w:firstLine="708"/>
        <w:jc w:val="both"/>
        <w:rPr>
          <w:rStyle w:val="a3"/>
          <w:bCs/>
          <w:i w:val="0"/>
          <w:sz w:val="26"/>
          <w:szCs w:val="26"/>
        </w:rPr>
      </w:pPr>
      <w:r w:rsidRPr="00744D08">
        <w:rPr>
          <w:rStyle w:val="a3"/>
          <w:bCs/>
          <w:i w:val="0"/>
          <w:sz w:val="26"/>
          <w:szCs w:val="26"/>
        </w:rPr>
        <w:t>Узнать переписчика легко по экип</w:t>
      </w:r>
      <w:r w:rsidR="00144316" w:rsidRPr="00744D08">
        <w:rPr>
          <w:rStyle w:val="a3"/>
          <w:bCs/>
          <w:i w:val="0"/>
          <w:sz w:val="26"/>
          <w:szCs w:val="26"/>
        </w:rPr>
        <w:t xml:space="preserve">ировке, которая включает в себя </w:t>
      </w:r>
      <w:r w:rsidRPr="00744D08">
        <w:rPr>
          <w:rStyle w:val="a3"/>
          <w:i w:val="0"/>
          <w:iCs w:val="0"/>
          <w:sz w:val="26"/>
          <w:szCs w:val="26"/>
        </w:rPr>
        <w:t>голубой жилет со светоотражающими полосами</w:t>
      </w:r>
      <w:r w:rsidR="00D2272C" w:rsidRPr="00744D08">
        <w:rPr>
          <w:rStyle w:val="a3"/>
          <w:i w:val="0"/>
          <w:iCs w:val="0"/>
          <w:sz w:val="26"/>
          <w:szCs w:val="26"/>
        </w:rPr>
        <w:t xml:space="preserve"> </w:t>
      </w:r>
      <w:r w:rsidRPr="00744D08">
        <w:rPr>
          <w:rStyle w:val="a3"/>
          <w:i w:val="0"/>
          <w:iCs w:val="0"/>
          <w:sz w:val="26"/>
          <w:szCs w:val="26"/>
        </w:rPr>
        <w:t>и</w:t>
      </w:r>
      <w:r w:rsidR="00D2272C" w:rsidRPr="00744D08">
        <w:rPr>
          <w:rStyle w:val="a3"/>
          <w:i w:val="0"/>
          <w:iCs w:val="0"/>
          <w:sz w:val="26"/>
          <w:szCs w:val="26"/>
        </w:rPr>
        <w:t xml:space="preserve"> </w:t>
      </w:r>
      <w:r w:rsidRPr="00744D08">
        <w:rPr>
          <w:rStyle w:val="a3"/>
          <w:i w:val="0"/>
          <w:iCs w:val="0"/>
          <w:sz w:val="26"/>
          <w:szCs w:val="26"/>
        </w:rPr>
        <w:t>логотипом переписи,</w:t>
      </w:r>
      <w:r w:rsidR="00144316" w:rsidRPr="00744D08">
        <w:rPr>
          <w:rStyle w:val="a3"/>
          <w:i w:val="0"/>
          <w:iCs w:val="0"/>
          <w:sz w:val="26"/>
          <w:szCs w:val="26"/>
        </w:rPr>
        <w:t xml:space="preserve"> брендированный шарф красно-синей расцветки с белой надписью «Всероссийская перепись населения 2020», </w:t>
      </w:r>
      <w:r w:rsidRPr="00744D08">
        <w:rPr>
          <w:rStyle w:val="a3"/>
          <w:i w:val="0"/>
          <w:iCs w:val="0"/>
          <w:sz w:val="26"/>
          <w:szCs w:val="26"/>
        </w:rPr>
        <w:t>портфель переписчика и главный атрибут предстоящей цифровой переписи – планшетный компьютер. При себе переписчик будет иметь нагрудное удостоверение, действительное только при предъявлении паспорта</w:t>
      </w:r>
      <w:r w:rsidR="007E5FBE" w:rsidRPr="00744D08">
        <w:rPr>
          <w:rStyle w:val="a3"/>
          <w:i w:val="0"/>
          <w:iCs w:val="0"/>
          <w:sz w:val="26"/>
          <w:szCs w:val="26"/>
        </w:rPr>
        <w:t>.</w:t>
      </w:r>
    </w:p>
    <w:p w14:paraId="5730E2B1" w14:textId="77777777" w:rsidR="00B30671" w:rsidRPr="00B30671" w:rsidRDefault="00B30671" w:rsidP="00E85A2D">
      <w:pPr>
        <w:ind w:firstLine="709"/>
        <w:jc w:val="right"/>
        <w:rPr>
          <w:rStyle w:val="a3"/>
          <w:i w:val="0"/>
          <w:sz w:val="26"/>
          <w:szCs w:val="26"/>
        </w:rPr>
      </w:pPr>
    </w:p>
    <w:p w14:paraId="09757772" w14:textId="77777777" w:rsidR="00F57381" w:rsidRPr="00744D08" w:rsidRDefault="00C74C3B" w:rsidP="00E85A2D">
      <w:pPr>
        <w:ind w:firstLine="709"/>
        <w:jc w:val="right"/>
        <w:rPr>
          <w:rStyle w:val="a3"/>
          <w:i w:val="0"/>
          <w:sz w:val="26"/>
          <w:szCs w:val="26"/>
        </w:rPr>
      </w:pPr>
      <w:proofErr w:type="spellStart"/>
      <w:r w:rsidRPr="00744D08">
        <w:rPr>
          <w:rStyle w:val="a3"/>
          <w:i w:val="0"/>
          <w:sz w:val="26"/>
          <w:szCs w:val="26"/>
        </w:rPr>
        <w:t>Оренбургстат</w:t>
      </w:r>
      <w:proofErr w:type="spellEnd"/>
    </w:p>
    <w:sectPr w:rsidR="00F57381" w:rsidRPr="00744D08" w:rsidSect="003D42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21B"/>
    <w:rsid w:val="00000B1A"/>
    <w:rsid w:val="0001438B"/>
    <w:rsid w:val="00031646"/>
    <w:rsid w:val="00032103"/>
    <w:rsid w:val="000402CC"/>
    <w:rsid w:val="000631BB"/>
    <w:rsid w:val="00064ECC"/>
    <w:rsid w:val="000733A0"/>
    <w:rsid w:val="00076829"/>
    <w:rsid w:val="0008691A"/>
    <w:rsid w:val="00091A80"/>
    <w:rsid w:val="000B0CDA"/>
    <w:rsid w:val="000F1E61"/>
    <w:rsid w:val="00121816"/>
    <w:rsid w:val="00127CE1"/>
    <w:rsid w:val="001439F5"/>
    <w:rsid w:val="00144316"/>
    <w:rsid w:val="00146086"/>
    <w:rsid w:val="00150DA8"/>
    <w:rsid w:val="0016581D"/>
    <w:rsid w:val="001C2EC7"/>
    <w:rsid w:val="001E22FC"/>
    <w:rsid w:val="001F5822"/>
    <w:rsid w:val="0020360C"/>
    <w:rsid w:val="00232144"/>
    <w:rsid w:val="00246A11"/>
    <w:rsid w:val="002647D4"/>
    <w:rsid w:val="00276BCF"/>
    <w:rsid w:val="0029154B"/>
    <w:rsid w:val="0029173D"/>
    <w:rsid w:val="00295C34"/>
    <w:rsid w:val="00296BBE"/>
    <w:rsid w:val="002B52CA"/>
    <w:rsid w:val="002B6F0B"/>
    <w:rsid w:val="002D37FD"/>
    <w:rsid w:val="002D4E1A"/>
    <w:rsid w:val="002F24A2"/>
    <w:rsid w:val="002F6F08"/>
    <w:rsid w:val="0030691F"/>
    <w:rsid w:val="00330C5E"/>
    <w:rsid w:val="00331DFE"/>
    <w:rsid w:val="00336654"/>
    <w:rsid w:val="00341C02"/>
    <w:rsid w:val="00367F7F"/>
    <w:rsid w:val="003A15C3"/>
    <w:rsid w:val="003B53F4"/>
    <w:rsid w:val="003D422D"/>
    <w:rsid w:val="003E21FE"/>
    <w:rsid w:val="00416D8C"/>
    <w:rsid w:val="004255CB"/>
    <w:rsid w:val="004845E6"/>
    <w:rsid w:val="004B26B0"/>
    <w:rsid w:val="004B2A3E"/>
    <w:rsid w:val="004C1360"/>
    <w:rsid w:val="004C42CD"/>
    <w:rsid w:val="004C5D89"/>
    <w:rsid w:val="004F08A4"/>
    <w:rsid w:val="004F1465"/>
    <w:rsid w:val="00510D52"/>
    <w:rsid w:val="00521D82"/>
    <w:rsid w:val="00525CB4"/>
    <w:rsid w:val="00541030"/>
    <w:rsid w:val="00542583"/>
    <w:rsid w:val="0055288E"/>
    <w:rsid w:val="00554AEE"/>
    <w:rsid w:val="005829E1"/>
    <w:rsid w:val="005B033B"/>
    <w:rsid w:val="005B6923"/>
    <w:rsid w:val="005C26F2"/>
    <w:rsid w:val="005E0CC1"/>
    <w:rsid w:val="005E42D2"/>
    <w:rsid w:val="005E45FF"/>
    <w:rsid w:val="00632CD5"/>
    <w:rsid w:val="00655312"/>
    <w:rsid w:val="00657E64"/>
    <w:rsid w:val="00675DDD"/>
    <w:rsid w:val="00684924"/>
    <w:rsid w:val="006906EC"/>
    <w:rsid w:val="006C50BE"/>
    <w:rsid w:val="00711C5E"/>
    <w:rsid w:val="00714463"/>
    <w:rsid w:val="00722DB5"/>
    <w:rsid w:val="00744D08"/>
    <w:rsid w:val="00765CE8"/>
    <w:rsid w:val="00774386"/>
    <w:rsid w:val="00790C27"/>
    <w:rsid w:val="007935EF"/>
    <w:rsid w:val="00794492"/>
    <w:rsid w:val="007B6561"/>
    <w:rsid w:val="007C2EA9"/>
    <w:rsid w:val="007E5FBE"/>
    <w:rsid w:val="007E6077"/>
    <w:rsid w:val="007F022B"/>
    <w:rsid w:val="007F4428"/>
    <w:rsid w:val="007F5973"/>
    <w:rsid w:val="00832481"/>
    <w:rsid w:val="00837C93"/>
    <w:rsid w:val="0084564F"/>
    <w:rsid w:val="00870DA4"/>
    <w:rsid w:val="00893308"/>
    <w:rsid w:val="00895FC5"/>
    <w:rsid w:val="008A4591"/>
    <w:rsid w:val="008A55B2"/>
    <w:rsid w:val="008F5FB6"/>
    <w:rsid w:val="00922947"/>
    <w:rsid w:val="00941106"/>
    <w:rsid w:val="009611FD"/>
    <w:rsid w:val="00962D58"/>
    <w:rsid w:val="009B58F6"/>
    <w:rsid w:val="009D4E57"/>
    <w:rsid w:val="009E3E63"/>
    <w:rsid w:val="00A17122"/>
    <w:rsid w:val="00A17733"/>
    <w:rsid w:val="00A35F08"/>
    <w:rsid w:val="00A65F82"/>
    <w:rsid w:val="00A81ABB"/>
    <w:rsid w:val="00A96C0E"/>
    <w:rsid w:val="00AA0A70"/>
    <w:rsid w:val="00AA46BB"/>
    <w:rsid w:val="00AC4294"/>
    <w:rsid w:val="00AE284E"/>
    <w:rsid w:val="00AF1C59"/>
    <w:rsid w:val="00B16424"/>
    <w:rsid w:val="00B30671"/>
    <w:rsid w:val="00B3634F"/>
    <w:rsid w:val="00B4560E"/>
    <w:rsid w:val="00B45B66"/>
    <w:rsid w:val="00B67027"/>
    <w:rsid w:val="00B85885"/>
    <w:rsid w:val="00B85AF9"/>
    <w:rsid w:val="00BA121B"/>
    <w:rsid w:val="00BF44DB"/>
    <w:rsid w:val="00C14371"/>
    <w:rsid w:val="00C14EC2"/>
    <w:rsid w:val="00C25757"/>
    <w:rsid w:val="00C47A31"/>
    <w:rsid w:val="00C55074"/>
    <w:rsid w:val="00C64E86"/>
    <w:rsid w:val="00C6618E"/>
    <w:rsid w:val="00C74C3B"/>
    <w:rsid w:val="00C8291B"/>
    <w:rsid w:val="00C857B1"/>
    <w:rsid w:val="00CA684B"/>
    <w:rsid w:val="00CB2999"/>
    <w:rsid w:val="00CB74C1"/>
    <w:rsid w:val="00CC1536"/>
    <w:rsid w:val="00CD0FAB"/>
    <w:rsid w:val="00CE4C30"/>
    <w:rsid w:val="00D0150B"/>
    <w:rsid w:val="00D12C9A"/>
    <w:rsid w:val="00D22715"/>
    <w:rsid w:val="00D2272C"/>
    <w:rsid w:val="00D2495E"/>
    <w:rsid w:val="00D36C7A"/>
    <w:rsid w:val="00D459DE"/>
    <w:rsid w:val="00D46316"/>
    <w:rsid w:val="00D55024"/>
    <w:rsid w:val="00D57F23"/>
    <w:rsid w:val="00D87458"/>
    <w:rsid w:val="00D9681F"/>
    <w:rsid w:val="00DB0C91"/>
    <w:rsid w:val="00DF35D6"/>
    <w:rsid w:val="00DF3976"/>
    <w:rsid w:val="00E021BD"/>
    <w:rsid w:val="00E058F1"/>
    <w:rsid w:val="00E11780"/>
    <w:rsid w:val="00E561F6"/>
    <w:rsid w:val="00E61243"/>
    <w:rsid w:val="00E63820"/>
    <w:rsid w:val="00E75EED"/>
    <w:rsid w:val="00E76A9E"/>
    <w:rsid w:val="00E85A2D"/>
    <w:rsid w:val="00EA04C2"/>
    <w:rsid w:val="00EB0BFC"/>
    <w:rsid w:val="00EC1AC7"/>
    <w:rsid w:val="00F14842"/>
    <w:rsid w:val="00F23971"/>
    <w:rsid w:val="00F57381"/>
    <w:rsid w:val="00F97DF5"/>
    <w:rsid w:val="00FA0123"/>
    <w:rsid w:val="00FA2D04"/>
    <w:rsid w:val="00FA607B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4618AC"/>
  <w15:docId w15:val="{EDFE6539-6F17-43BE-96CB-014FAA1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DB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3634F"/>
    <w:pPr>
      <w:keepNext/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941106"/>
    <w:pPr>
      <w:spacing w:before="100" w:beforeAutospacing="1" w:after="100" w:afterAutospacing="1"/>
    </w:pPr>
  </w:style>
  <w:style w:type="character" w:styleId="a3">
    <w:name w:val="Emphasis"/>
    <w:qFormat/>
    <w:rsid w:val="00941106"/>
    <w:rPr>
      <w:i/>
      <w:iCs/>
    </w:rPr>
  </w:style>
  <w:style w:type="paragraph" w:styleId="a4">
    <w:name w:val="Balloon Text"/>
    <w:basedOn w:val="a"/>
    <w:link w:val="a5"/>
    <w:rsid w:val="00F239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397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3634F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B363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Body Text Indent 2"/>
    <w:basedOn w:val="a"/>
    <w:link w:val="20"/>
    <w:rsid w:val="00B3634F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3634F"/>
    <w:rPr>
      <w:sz w:val="28"/>
      <w:szCs w:val="24"/>
    </w:rPr>
  </w:style>
  <w:style w:type="paragraph" w:styleId="a6">
    <w:name w:val="Plain Text"/>
    <w:basedOn w:val="a"/>
    <w:link w:val="a7"/>
    <w:unhideWhenUsed/>
    <w:rsid w:val="00331DFE"/>
    <w:rPr>
      <w:rFonts w:ascii="Courier New" w:hAnsi="Courier New"/>
      <w:sz w:val="20"/>
    </w:rPr>
  </w:style>
  <w:style w:type="character" w:customStyle="1" w:styleId="a7">
    <w:name w:val="Текст Знак"/>
    <w:link w:val="a6"/>
    <w:rsid w:val="00331DFE"/>
    <w:rPr>
      <w:rFonts w:ascii="Courier New" w:hAnsi="Courier New"/>
      <w:szCs w:val="24"/>
    </w:rPr>
  </w:style>
  <w:style w:type="character" w:customStyle="1" w:styleId="FontStyle20">
    <w:name w:val="Font Style20"/>
    <w:uiPriority w:val="99"/>
    <w:rsid w:val="00FA2D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6C07-B672-43CF-A04B-D2BD4577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</dc:title>
  <dc:subject/>
  <dc:creator>nasel</dc:creator>
  <cp:keywords/>
  <dc:description/>
  <cp:lastModifiedBy>Горбачева Елена Юрьевна</cp:lastModifiedBy>
  <cp:revision>23</cp:revision>
  <cp:lastPrinted>2021-10-15T07:33:00Z</cp:lastPrinted>
  <dcterms:created xsi:type="dcterms:W3CDTF">2021-09-25T11:32:00Z</dcterms:created>
  <dcterms:modified xsi:type="dcterms:W3CDTF">2021-10-15T07:33:00Z</dcterms:modified>
</cp:coreProperties>
</file>