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АДМИНИСТРАЦИЯ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МУНИЦИПАЛЬНОГО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ОБРАЗОВАНИЯ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ИВАНОВСКИЙ  СЕЛЬСОВЕТ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ОРЕНБУРГСКОГО РАЙОНА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ОРЕНБУРГСКОЙ ОБЛАСТИ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</w:p>
    <w:p w:rsidR="009F7F1E" w:rsidRPr="002B5695" w:rsidRDefault="009F7F1E" w:rsidP="009F7F1E">
      <w:pPr>
        <w:ind w:right="6169"/>
        <w:jc w:val="center"/>
        <w:rPr>
          <w:b/>
          <w:sz w:val="32"/>
          <w:szCs w:val="32"/>
        </w:rPr>
      </w:pPr>
      <w:proofErr w:type="gramStart"/>
      <w:r w:rsidRPr="002B5695">
        <w:rPr>
          <w:b/>
          <w:sz w:val="32"/>
          <w:szCs w:val="32"/>
        </w:rPr>
        <w:t>П</w:t>
      </w:r>
      <w:proofErr w:type="gramEnd"/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О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С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Т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А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Н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О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В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Л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Е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Н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И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Е</w:t>
      </w:r>
    </w:p>
    <w:p w:rsidR="009F7F1E" w:rsidRDefault="009F7F1E" w:rsidP="009F7F1E">
      <w:pPr>
        <w:ind w:right="6169"/>
        <w:rPr>
          <w:b/>
          <w:sz w:val="28"/>
          <w:szCs w:val="28"/>
        </w:rPr>
      </w:pPr>
    </w:p>
    <w:p w:rsidR="009F7F1E" w:rsidRPr="00EF1562" w:rsidRDefault="007F7AED" w:rsidP="002B5695">
      <w:pPr>
        <w:ind w:right="6169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</w:t>
      </w:r>
      <w:r w:rsidR="00EF156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      </w:t>
      </w:r>
      <w:r w:rsidR="00042B9F" w:rsidRPr="00042B9F">
        <w:rPr>
          <w:sz w:val="28"/>
          <w:szCs w:val="28"/>
          <w:u w:val="single"/>
        </w:rPr>
        <w:t>-</w:t>
      </w:r>
      <w:proofErr w:type="spellStart"/>
      <w:proofErr w:type="gramStart"/>
      <w:r w:rsidR="00042B9F" w:rsidRPr="00042B9F">
        <w:rPr>
          <w:sz w:val="28"/>
          <w:szCs w:val="28"/>
          <w:u w:val="single"/>
        </w:rPr>
        <w:t>п</w:t>
      </w:r>
      <w:proofErr w:type="spellEnd"/>
      <w:proofErr w:type="gramEnd"/>
    </w:p>
    <w:p w:rsidR="004B16F1" w:rsidRPr="000B4085" w:rsidRDefault="000B4085" w:rsidP="000B4085">
      <w:pPr>
        <w:tabs>
          <w:tab w:val="left" w:pos="4860"/>
        </w:tabs>
        <w:ind w:right="5629"/>
        <w:jc w:val="center"/>
        <w:rPr>
          <w:color w:val="FF0000"/>
          <w:sz w:val="28"/>
          <w:szCs w:val="28"/>
          <w:shd w:val="clear" w:color="auto" w:fill="FFFF00"/>
        </w:rPr>
      </w:pPr>
      <w:r w:rsidRPr="000B4085">
        <w:rPr>
          <w:color w:val="FF0000"/>
          <w:sz w:val="28"/>
          <w:szCs w:val="28"/>
          <w:shd w:val="clear" w:color="auto" w:fill="FFFF00"/>
        </w:rPr>
        <w:t>ПРОЕКТ</w:t>
      </w:r>
    </w:p>
    <w:p w:rsidR="007F7AED" w:rsidRDefault="00671856" w:rsidP="00784800">
      <w:pPr>
        <w:tabs>
          <w:tab w:val="left" w:pos="4860"/>
        </w:tabs>
        <w:ind w:right="563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F7F1E" w:rsidRPr="00F71D3E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предоставлении разрешения на </w:t>
      </w:r>
      <w:r w:rsidR="006F03DC">
        <w:rPr>
          <w:sz w:val="28"/>
          <w:szCs w:val="28"/>
        </w:rPr>
        <w:t>о</w:t>
      </w:r>
      <w:r w:rsidR="006F03DC" w:rsidRPr="003E3C48">
        <w:rPr>
          <w:sz w:val="28"/>
          <w:szCs w:val="28"/>
        </w:rPr>
        <w:t>тклонени</w:t>
      </w:r>
      <w:r>
        <w:rPr>
          <w:sz w:val="28"/>
          <w:szCs w:val="28"/>
        </w:rPr>
        <w:t>е</w:t>
      </w:r>
      <w:r w:rsidR="006F03DC">
        <w:rPr>
          <w:sz w:val="28"/>
          <w:szCs w:val="28"/>
        </w:rPr>
        <w:t xml:space="preserve"> </w:t>
      </w:r>
      <w:r w:rsidR="006F03DC" w:rsidRPr="003E3C48">
        <w:rPr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>»</w:t>
      </w:r>
    </w:p>
    <w:p w:rsidR="00FD71DB" w:rsidRDefault="00FD71DB" w:rsidP="00FD71DB">
      <w:pPr>
        <w:tabs>
          <w:tab w:val="left" w:pos="567"/>
          <w:tab w:val="left" w:pos="9355"/>
        </w:tabs>
        <w:ind w:firstLine="567"/>
        <w:jc w:val="both"/>
        <w:rPr>
          <w:sz w:val="28"/>
          <w:szCs w:val="28"/>
        </w:rPr>
      </w:pPr>
    </w:p>
    <w:p w:rsidR="00B04DAF" w:rsidRDefault="00712F34" w:rsidP="00712F34">
      <w:pPr>
        <w:pStyle w:val="1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712F34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со ст.40 Градостроительного кодекса РФ, Федеральным законом от 06.10.2003 №131-ФЗ «Об общих принципах организации местного самоуправления в Российской Федерации», Уставом </w:t>
      </w:r>
      <w:r w:rsidR="00293854">
        <w:rPr>
          <w:rFonts w:ascii="Times New Roman" w:hAnsi="Times New Roman"/>
          <w:b w:val="0"/>
          <w:color w:val="auto"/>
          <w:sz w:val="28"/>
          <w:szCs w:val="28"/>
        </w:rPr>
        <w:t>муниципального образования</w:t>
      </w:r>
      <w:r w:rsidRPr="00712F34">
        <w:rPr>
          <w:rFonts w:ascii="Times New Roman" w:hAnsi="Times New Roman"/>
          <w:b w:val="0"/>
          <w:color w:val="auto"/>
          <w:sz w:val="28"/>
          <w:szCs w:val="28"/>
        </w:rPr>
        <w:t xml:space="preserve"> Ивановский сельсовет Оренбургского района Оренбургской области, Положением «О порядке организации и проведения публичных слушаний в муниципальном образовании Ивановский сельсовет Оренбургского района», утвержденным Решением Совета депутатов </w:t>
      </w:r>
      <w:r w:rsidR="00293854">
        <w:rPr>
          <w:rFonts w:ascii="Times New Roman" w:hAnsi="Times New Roman"/>
          <w:b w:val="0"/>
          <w:color w:val="auto"/>
          <w:sz w:val="28"/>
          <w:szCs w:val="28"/>
        </w:rPr>
        <w:t>муниципального образования</w:t>
      </w:r>
      <w:r w:rsidRPr="00712F34">
        <w:rPr>
          <w:rFonts w:ascii="Times New Roman" w:hAnsi="Times New Roman"/>
          <w:b w:val="0"/>
          <w:color w:val="auto"/>
          <w:sz w:val="28"/>
          <w:szCs w:val="28"/>
        </w:rPr>
        <w:t xml:space="preserve"> Ивановский сельсовет Оренбургского района третьего созыва от </w:t>
      </w:r>
      <w:r w:rsidR="00356A89">
        <w:rPr>
          <w:rFonts w:ascii="Times New Roman" w:hAnsi="Times New Roman"/>
          <w:b w:val="0"/>
          <w:color w:val="auto"/>
          <w:sz w:val="28"/>
          <w:szCs w:val="28"/>
        </w:rPr>
        <w:t>15.02</w:t>
      </w:r>
      <w:r w:rsidR="00196E6A" w:rsidRPr="00196E6A">
        <w:rPr>
          <w:rFonts w:ascii="Times New Roman" w:hAnsi="Times New Roman"/>
          <w:b w:val="0"/>
          <w:color w:val="auto"/>
          <w:sz w:val="28"/>
          <w:szCs w:val="28"/>
        </w:rPr>
        <w:t>.201</w:t>
      </w:r>
      <w:r w:rsidR="00356A89">
        <w:rPr>
          <w:rFonts w:ascii="Times New Roman" w:hAnsi="Times New Roman"/>
          <w:b w:val="0"/>
          <w:color w:val="auto"/>
          <w:sz w:val="28"/>
          <w:szCs w:val="28"/>
        </w:rPr>
        <w:t>7</w:t>
      </w:r>
      <w:proofErr w:type="gramEnd"/>
      <w:r w:rsidR="00196E6A" w:rsidRPr="00196E6A">
        <w:rPr>
          <w:rFonts w:ascii="Times New Roman" w:hAnsi="Times New Roman"/>
          <w:b w:val="0"/>
          <w:color w:val="auto"/>
          <w:sz w:val="28"/>
          <w:szCs w:val="28"/>
        </w:rPr>
        <w:t xml:space="preserve"> № </w:t>
      </w:r>
      <w:proofErr w:type="gramStart"/>
      <w:r w:rsidR="00356A89">
        <w:rPr>
          <w:rFonts w:ascii="Times New Roman" w:hAnsi="Times New Roman"/>
          <w:b w:val="0"/>
          <w:color w:val="auto"/>
          <w:sz w:val="28"/>
          <w:szCs w:val="28"/>
        </w:rPr>
        <w:t>71, постановлением администрации муниципального образования Ивановский сельс</w:t>
      </w:r>
      <w:r w:rsidR="00C42CB8">
        <w:rPr>
          <w:rFonts w:ascii="Times New Roman" w:hAnsi="Times New Roman"/>
          <w:b w:val="0"/>
          <w:color w:val="auto"/>
          <w:sz w:val="28"/>
          <w:szCs w:val="28"/>
        </w:rPr>
        <w:t xml:space="preserve">овет  Оренбургского района  от </w:t>
      </w:r>
      <w:r w:rsidR="000E21A2">
        <w:rPr>
          <w:rFonts w:ascii="Times New Roman" w:hAnsi="Times New Roman"/>
          <w:b w:val="0"/>
          <w:color w:val="auto"/>
          <w:sz w:val="28"/>
          <w:szCs w:val="28"/>
        </w:rPr>
        <w:t>30</w:t>
      </w:r>
      <w:r w:rsidR="00356A89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0E21A2">
        <w:rPr>
          <w:rFonts w:ascii="Times New Roman" w:hAnsi="Times New Roman"/>
          <w:b w:val="0"/>
          <w:color w:val="auto"/>
          <w:sz w:val="28"/>
          <w:szCs w:val="28"/>
        </w:rPr>
        <w:t>12</w:t>
      </w:r>
      <w:r w:rsidR="00356A89">
        <w:rPr>
          <w:rFonts w:ascii="Times New Roman" w:hAnsi="Times New Roman"/>
          <w:b w:val="0"/>
          <w:color w:val="auto"/>
          <w:sz w:val="28"/>
          <w:szCs w:val="28"/>
        </w:rPr>
        <w:t xml:space="preserve">.2019 № </w:t>
      </w:r>
      <w:r w:rsidR="000E21A2">
        <w:rPr>
          <w:rFonts w:ascii="Times New Roman" w:hAnsi="Times New Roman"/>
          <w:b w:val="0"/>
          <w:color w:val="auto"/>
          <w:sz w:val="28"/>
          <w:szCs w:val="28"/>
        </w:rPr>
        <w:t>522</w:t>
      </w:r>
      <w:r w:rsidR="00356A89">
        <w:rPr>
          <w:rFonts w:ascii="Times New Roman" w:hAnsi="Times New Roman"/>
          <w:b w:val="0"/>
          <w:color w:val="auto"/>
          <w:sz w:val="28"/>
          <w:szCs w:val="28"/>
        </w:rPr>
        <w:t xml:space="preserve">-п </w:t>
      </w:r>
      <w:r w:rsidR="00196E6A" w:rsidRPr="00196E6A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0E21A2" w:rsidRPr="000E21A2">
        <w:rPr>
          <w:rFonts w:ascii="Times New Roman" w:hAnsi="Times New Roman"/>
          <w:b w:val="0"/>
          <w:color w:val="auto"/>
          <w:sz w:val="28"/>
          <w:szCs w:val="28"/>
        </w:rPr>
        <w:t>О назначении и проведении публичных слушаний по вопросу рассмотрения проектов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 с кадастровыми номерами: 56:21:0904003:737, 56:21:090403:424</w:t>
      </w:r>
      <w:r w:rsidR="00196E6A" w:rsidRPr="00196E6A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293854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5A3BB7">
        <w:rPr>
          <w:rFonts w:ascii="Times New Roman" w:hAnsi="Times New Roman"/>
          <w:b w:val="0"/>
          <w:color w:val="auto"/>
          <w:sz w:val="28"/>
          <w:szCs w:val="28"/>
        </w:rPr>
        <w:t xml:space="preserve">учитывая заключение о результатах </w:t>
      </w:r>
      <w:r w:rsidR="00B0747B">
        <w:rPr>
          <w:rFonts w:ascii="Times New Roman" w:hAnsi="Times New Roman"/>
          <w:b w:val="0"/>
          <w:color w:val="auto"/>
          <w:sz w:val="28"/>
          <w:szCs w:val="28"/>
        </w:rPr>
        <w:t xml:space="preserve">проведения </w:t>
      </w:r>
      <w:r w:rsidR="005A3BB7">
        <w:rPr>
          <w:rFonts w:ascii="Times New Roman" w:hAnsi="Times New Roman"/>
          <w:b w:val="0"/>
          <w:color w:val="auto"/>
          <w:sz w:val="28"/>
          <w:szCs w:val="28"/>
        </w:rPr>
        <w:t xml:space="preserve">публичных слушаний от </w:t>
      </w:r>
      <w:r w:rsidR="000E21A2" w:rsidRPr="004F0D7B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……………</w:t>
      </w:r>
      <w:r w:rsidR="00E508B5">
        <w:rPr>
          <w:rFonts w:ascii="Times New Roman" w:hAnsi="Times New Roman"/>
          <w:b w:val="0"/>
          <w:color w:val="auto"/>
          <w:sz w:val="28"/>
          <w:szCs w:val="28"/>
        </w:rPr>
        <w:t xml:space="preserve"> (на основании протокола</w:t>
      </w:r>
      <w:proofErr w:type="gramEnd"/>
      <w:r w:rsidR="00E508B5">
        <w:rPr>
          <w:rFonts w:ascii="Times New Roman" w:hAnsi="Times New Roman"/>
          <w:b w:val="0"/>
          <w:color w:val="auto"/>
          <w:sz w:val="28"/>
          <w:szCs w:val="28"/>
        </w:rPr>
        <w:t xml:space="preserve"> проведения собрания участников публичных слушаний </w:t>
      </w:r>
      <w:proofErr w:type="gramStart"/>
      <w:r w:rsidR="00E508B5">
        <w:rPr>
          <w:rFonts w:ascii="Times New Roman" w:hAnsi="Times New Roman"/>
          <w:b w:val="0"/>
          <w:color w:val="auto"/>
          <w:sz w:val="28"/>
          <w:szCs w:val="28"/>
        </w:rPr>
        <w:t>от</w:t>
      </w:r>
      <w:proofErr w:type="gramEnd"/>
      <w:r w:rsidR="00E508B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F114EA" w:rsidRPr="004F0D7B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…………….</w:t>
      </w:r>
      <w:r w:rsidR="00E508B5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300A83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1940C0" w:rsidRPr="001940C0" w:rsidRDefault="001940C0" w:rsidP="001940C0">
      <w:pPr>
        <w:rPr>
          <w:lang w:eastAsia="ru-RU"/>
        </w:rPr>
      </w:pPr>
    </w:p>
    <w:p w:rsidR="001940C0" w:rsidRDefault="0009378C" w:rsidP="00D54B82">
      <w:pPr>
        <w:ind w:firstLine="709"/>
        <w:jc w:val="both"/>
        <w:rPr>
          <w:bCs/>
          <w:sz w:val="28"/>
          <w:szCs w:val="28"/>
          <w:lang w:eastAsia="ru-RU"/>
        </w:rPr>
      </w:pPr>
      <w:r w:rsidRPr="003E3C48">
        <w:rPr>
          <w:sz w:val="28"/>
          <w:szCs w:val="28"/>
        </w:rPr>
        <w:t>1.</w:t>
      </w:r>
      <w:r w:rsidR="005A3BB7" w:rsidRPr="005A3BB7">
        <w:t xml:space="preserve"> </w:t>
      </w:r>
      <w:proofErr w:type="gramStart"/>
      <w:r w:rsidR="00ED21E8">
        <w:rPr>
          <w:bCs/>
          <w:sz w:val="28"/>
          <w:szCs w:val="28"/>
          <w:lang w:eastAsia="ru-RU"/>
        </w:rPr>
        <w:t xml:space="preserve">Предоставить разрешение на </w:t>
      </w:r>
      <w:r w:rsidR="005477BA" w:rsidRPr="005477BA">
        <w:rPr>
          <w:bCs/>
          <w:sz w:val="28"/>
          <w:szCs w:val="28"/>
          <w:lang w:eastAsia="ru-RU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03024D" w:rsidRPr="0003024D">
        <w:rPr>
          <w:bCs/>
          <w:sz w:val="28"/>
          <w:szCs w:val="28"/>
          <w:lang w:eastAsia="ru-RU"/>
        </w:rPr>
        <w:t xml:space="preserve">для </w:t>
      </w:r>
      <w:r w:rsidR="00FB7F3F">
        <w:rPr>
          <w:bCs/>
          <w:sz w:val="28"/>
          <w:szCs w:val="28"/>
          <w:lang w:eastAsia="ru-RU"/>
        </w:rPr>
        <w:t xml:space="preserve">земельных участков, </w:t>
      </w:r>
      <w:r w:rsidR="00FB7F3F">
        <w:rPr>
          <w:sz w:val="28"/>
          <w:szCs w:val="28"/>
        </w:rPr>
        <w:t>а именно: изменить установленный Правилами землепользования и застройки муниципального образования Ивановский сельсовет Оренбургского района параметр - минимальная площадь земельного участка для размещения индивидуального жилого дома вместо 600,0 кв.м. на значения согласно Приложению к настоящему постановлению.</w:t>
      </w:r>
      <w:proofErr w:type="gramEnd"/>
    </w:p>
    <w:p w:rsidR="000B4B64" w:rsidRDefault="000B4B64" w:rsidP="003E3C48">
      <w:pPr>
        <w:ind w:firstLine="709"/>
        <w:jc w:val="both"/>
        <w:rPr>
          <w:bCs/>
          <w:sz w:val="28"/>
          <w:szCs w:val="28"/>
          <w:lang w:eastAsia="ru-RU"/>
        </w:rPr>
      </w:pPr>
    </w:p>
    <w:p w:rsidR="003E3C48" w:rsidRDefault="00D47020" w:rsidP="003E3C48">
      <w:pPr>
        <w:ind w:firstLine="709"/>
        <w:jc w:val="both"/>
      </w:pPr>
      <w:r>
        <w:rPr>
          <w:sz w:val="28"/>
          <w:szCs w:val="28"/>
        </w:rPr>
        <w:t>2</w:t>
      </w:r>
      <w:r w:rsidR="003E3C48">
        <w:rPr>
          <w:sz w:val="28"/>
          <w:szCs w:val="28"/>
        </w:rPr>
        <w:t>.</w:t>
      </w:r>
      <w:r w:rsidR="002479F8">
        <w:rPr>
          <w:sz w:val="28"/>
          <w:szCs w:val="28"/>
        </w:rPr>
        <w:t xml:space="preserve"> </w:t>
      </w:r>
      <w:r w:rsidR="003E1DE3">
        <w:rPr>
          <w:sz w:val="28"/>
          <w:szCs w:val="28"/>
        </w:rPr>
        <w:t>Комиссии по организации и проведению публичных слушаний по вопросам землеустройства о</w:t>
      </w:r>
      <w:r w:rsidR="002479F8">
        <w:rPr>
          <w:sz w:val="28"/>
          <w:szCs w:val="28"/>
        </w:rPr>
        <w:t>бнародовать</w:t>
      </w:r>
      <w:r w:rsidR="00B133EB">
        <w:rPr>
          <w:sz w:val="28"/>
          <w:szCs w:val="28"/>
        </w:rPr>
        <w:t xml:space="preserve"> </w:t>
      </w:r>
      <w:r w:rsidR="002479F8">
        <w:rPr>
          <w:sz w:val="28"/>
          <w:szCs w:val="28"/>
        </w:rPr>
        <w:t>настоящее постановление</w:t>
      </w:r>
      <w:r w:rsidR="003E3C48" w:rsidRPr="002D608C">
        <w:rPr>
          <w:sz w:val="28"/>
          <w:szCs w:val="28"/>
        </w:rPr>
        <w:t xml:space="preserve"> </w:t>
      </w:r>
      <w:r w:rsidR="002479F8">
        <w:rPr>
          <w:sz w:val="28"/>
          <w:szCs w:val="28"/>
        </w:rPr>
        <w:t xml:space="preserve">на официальном сайте </w:t>
      </w:r>
      <w:r w:rsidR="00841C09">
        <w:rPr>
          <w:sz w:val="28"/>
          <w:szCs w:val="28"/>
        </w:rPr>
        <w:t>администрации</w:t>
      </w:r>
      <w:r w:rsidR="003D21BC">
        <w:rPr>
          <w:sz w:val="28"/>
          <w:szCs w:val="28"/>
        </w:rPr>
        <w:t>:</w:t>
      </w:r>
      <w:r w:rsidR="009911A7" w:rsidRPr="003019D5">
        <w:rPr>
          <w:sz w:val="28"/>
          <w:szCs w:val="28"/>
        </w:rPr>
        <w:t xml:space="preserve"> </w:t>
      </w:r>
      <w:hyperlink r:id="rId5" w:history="1">
        <w:r w:rsidR="001940C0" w:rsidRPr="00575C42">
          <w:rPr>
            <w:rStyle w:val="a3"/>
            <w:sz w:val="28"/>
            <w:szCs w:val="28"/>
          </w:rPr>
          <w:t>https://ivanovka56.ru/</w:t>
        </w:r>
      </w:hyperlink>
    </w:p>
    <w:p w:rsidR="003E270C" w:rsidRDefault="003E270C" w:rsidP="003E3C48">
      <w:pPr>
        <w:ind w:firstLine="709"/>
        <w:jc w:val="both"/>
      </w:pPr>
    </w:p>
    <w:p w:rsidR="00FE370B" w:rsidRDefault="00D47020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E370B">
        <w:rPr>
          <w:sz w:val="28"/>
          <w:szCs w:val="28"/>
        </w:rPr>
        <w:t>. Застройщику в</w:t>
      </w:r>
      <w:r w:rsidR="00FE370B" w:rsidRPr="00FE370B">
        <w:rPr>
          <w:sz w:val="28"/>
          <w:szCs w:val="28"/>
        </w:rPr>
        <w:t xml:space="preserve">ести строительство жилого дома, а также служебных строений в пределах земельного </w:t>
      </w:r>
      <w:proofErr w:type="gramStart"/>
      <w:r w:rsidR="00FE370B" w:rsidRPr="00FE370B">
        <w:rPr>
          <w:sz w:val="28"/>
          <w:szCs w:val="28"/>
        </w:rPr>
        <w:t>участка</w:t>
      </w:r>
      <w:proofErr w:type="gramEnd"/>
      <w:r w:rsidR="00FE370B" w:rsidRPr="00FE370B">
        <w:rPr>
          <w:sz w:val="28"/>
          <w:szCs w:val="28"/>
        </w:rPr>
        <w:t xml:space="preserve"> с соблюдением охранных зон существующих сетей коммуникаций.</w:t>
      </w:r>
      <w:r w:rsidR="00FE370B">
        <w:rPr>
          <w:sz w:val="28"/>
          <w:szCs w:val="28"/>
        </w:rPr>
        <w:t xml:space="preserve"> </w:t>
      </w:r>
    </w:p>
    <w:p w:rsidR="0086529A" w:rsidRDefault="0086529A" w:rsidP="003E3C48">
      <w:pPr>
        <w:ind w:firstLine="709"/>
        <w:jc w:val="both"/>
        <w:rPr>
          <w:sz w:val="28"/>
          <w:szCs w:val="28"/>
        </w:rPr>
      </w:pPr>
    </w:p>
    <w:p w:rsidR="001940C0" w:rsidRDefault="00D47020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3C48">
        <w:rPr>
          <w:sz w:val="28"/>
          <w:szCs w:val="28"/>
        </w:rPr>
        <w:t xml:space="preserve">. </w:t>
      </w:r>
      <w:r w:rsidR="00246F6A" w:rsidRPr="00445758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86529A" w:rsidRDefault="0086529A" w:rsidP="003E3C48">
      <w:pPr>
        <w:ind w:firstLine="709"/>
        <w:jc w:val="both"/>
        <w:rPr>
          <w:sz w:val="28"/>
          <w:szCs w:val="28"/>
        </w:rPr>
      </w:pPr>
    </w:p>
    <w:p w:rsidR="003E3C48" w:rsidRPr="003E3C48" w:rsidRDefault="00D47020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3C48">
        <w:rPr>
          <w:sz w:val="28"/>
          <w:szCs w:val="28"/>
        </w:rPr>
        <w:t xml:space="preserve">. </w:t>
      </w:r>
      <w:proofErr w:type="gramStart"/>
      <w:r w:rsidR="003E3C48" w:rsidRPr="002D608C">
        <w:rPr>
          <w:sz w:val="28"/>
          <w:szCs w:val="28"/>
        </w:rPr>
        <w:t>Контроль за</w:t>
      </w:r>
      <w:proofErr w:type="gramEnd"/>
      <w:r w:rsidR="003E3C48" w:rsidRPr="002D608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E3C48" w:rsidRPr="002D608C" w:rsidRDefault="003E3C48" w:rsidP="003E3C48">
      <w:pPr>
        <w:ind w:left="708"/>
        <w:rPr>
          <w:sz w:val="28"/>
          <w:szCs w:val="28"/>
        </w:rPr>
      </w:pPr>
    </w:p>
    <w:p w:rsidR="003E3C48" w:rsidRPr="002D608C" w:rsidRDefault="003E3C48" w:rsidP="003E3C48">
      <w:pPr>
        <w:ind w:left="708"/>
        <w:rPr>
          <w:sz w:val="28"/>
          <w:szCs w:val="28"/>
        </w:rPr>
      </w:pPr>
    </w:p>
    <w:p w:rsidR="003E3C48" w:rsidRPr="002D608C" w:rsidRDefault="003E3C48" w:rsidP="003E3C48">
      <w:pPr>
        <w:ind w:left="708"/>
        <w:rPr>
          <w:sz w:val="28"/>
          <w:szCs w:val="28"/>
        </w:rPr>
      </w:pPr>
    </w:p>
    <w:p w:rsidR="007D6384" w:rsidRPr="002D608C" w:rsidRDefault="007D6384" w:rsidP="007D6384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D608C">
        <w:rPr>
          <w:sz w:val="28"/>
          <w:szCs w:val="28"/>
        </w:rPr>
        <w:t xml:space="preserve">муниципального образования              </w:t>
      </w:r>
      <w:r>
        <w:rPr>
          <w:sz w:val="28"/>
          <w:szCs w:val="28"/>
        </w:rPr>
        <w:t xml:space="preserve">                </w:t>
      </w:r>
      <w:r w:rsidRPr="002D608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Е.Г. Швецов</w:t>
      </w:r>
    </w:p>
    <w:p w:rsidR="007D6384" w:rsidRDefault="007D6384" w:rsidP="007D6384">
      <w:pPr>
        <w:rPr>
          <w:sz w:val="28"/>
          <w:szCs w:val="28"/>
        </w:rPr>
      </w:pPr>
    </w:p>
    <w:p w:rsidR="007D6384" w:rsidRDefault="007D6384" w:rsidP="007D6384">
      <w:pPr>
        <w:ind w:left="708"/>
        <w:rPr>
          <w:sz w:val="28"/>
          <w:szCs w:val="28"/>
        </w:rPr>
      </w:pPr>
    </w:p>
    <w:p w:rsidR="007D6384" w:rsidRPr="002D608C" w:rsidRDefault="007D6384" w:rsidP="007D6384">
      <w:pPr>
        <w:ind w:left="708"/>
        <w:rPr>
          <w:sz w:val="28"/>
          <w:szCs w:val="28"/>
        </w:rPr>
      </w:pPr>
    </w:p>
    <w:p w:rsidR="007D6384" w:rsidRPr="00BA3E52" w:rsidRDefault="007D6384" w:rsidP="007D6384">
      <w:pPr>
        <w:tabs>
          <w:tab w:val="left" w:pos="9900"/>
        </w:tabs>
        <w:jc w:val="both"/>
        <w:rPr>
          <w:sz w:val="28"/>
          <w:szCs w:val="28"/>
        </w:rPr>
      </w:pPr>
    </w:p>
    <w:p w:rsidR="007D6384" w:rsidRDefault="007D6384" w:rsidP="007D6384">
      <w:pPr>
        <w:rPr>
          <w:sz w:val="28"/>
          <w:szCs w:val="28"/>
        </w:rPr>
      </w:pPr>
      <w:r>
        <w:rPr>
          <w:sz w:val="28"/>
          <w:szCs w:val="28"/>
        </w:rPr>
        <w:t xml:space="preserve">Верно: заместитель главы                                                                        Н. В. </w:t>
      </w:r>
      <w:proofErr w:type="spellStart"/>
      <w:r>
        <w:rPr>
          <w:sz w:val="28"/>
          <w:szCs w:val="28"/>
        </w:rPr>
        <w:t>Тарасенко</w:t>
      </w:r>
      <w:proofErr w:type="spellEnd"/>
      <w:r>
        <w:rPr>
          <w:sz w:val="28"/>
          <w:szCs w:val="28"/>
        </w:rPr>
        <w:t xml:space="preserve"> </w:t>
      </w:r>
    </w:p>
    <w:p w:rsidR="0086437B" w:rsidRDefault="0086437B" w:rsidP="00FF19C2">
      <w:pPr>
        <w:rPr>
          <w:sz w:val="28"/>
          <w:szCs w:val="28"/>
        </w:rPr>
      </w:pPr>
    </w:p>
    <w:p w:rsidR="00FF19C2" w:rsidRDefault="00FF19C2" w:rsidP="003E3C48">
      <w:pPr>
        <w:ind w:left="708"/>
        <w:rPr>
          <w:sz w:val="28"/>
          <w:szCs w:val="28"/>
        </w:rPr>
      </w:pPr>
    </w:p>
    <w:p w:rsidR="00FF19C2" w:rsidRPr="002D608C" w:rsidRDefault="00FF19C2" w:rsidP="003E3C48">
      <w:pPr>
        <w:ind w:left="708"/>
        <w:rPr>
          <w:sz w:val="28"/>
          <w:szCs w:val="28"/>
        </w:rPr>
      </w:pPr>
    </w:p>
    <w:p w:rsidR="003E3C48" w:rsidRPr="00BA3E52" w:rsidRDefault="003E3C48" w:rsidP="003E3C48">
      <w:pPr>
        <w:tabs>
          <w:tab w:val="left" w:pos="9900"/>
        </w:tabs>
        <w:jc w:val="both"/>
        <w:rPr>
          <w:sz w:val="28"/>
          <w:szCs w:val="28"/>
        </w:rPr>
      </w:pPr>
    </w:p>
    <w:p w:rsidR="0020604F" w:rsidRPr="002D608C" w:rsidRDefault="00300A83" w:rsidP="0020604F">
      <w:pPr>
        <w:rPr>
          <w:sz w:val="28"/>
          <w:szCs w:val="28"/>
        </w:rPr>
      </w:pPr>
      <w:r w:rsidRPr="00300A83">
        <w:rPr>
          <w:sz w:val="28"/>
          <w:szCs w:val="28"/>
        </w:rPr>
        <w:t xml:space="preserve">        </w:t>
      </w:r>
    </w:p>
    <w:p w:rsidR="0020604F" w:rsidRPr="008176FA" w:rsidRDefault="0020604F" w:rsidP="0020604F">
      <w:pPr>
        <w:tabs>
          <w:tab w:val="left" w:pos="2552"/>
          <w:tab w:val="left" w:pos="2835"/>
        </w:tabs>
        <w:ind w:left="2410"/>
        <w:rPr>
          <w:sz w:val="28"/>
          <w:szCs w:val="28"/>
        </w:rPr>
      </w:pPr>
    </w:p>
    <w:p w:rsidR="0020604F" w:rsidRPr="00F73ED5" w:rsidRDefault="0020604F" w:rsidP="0020604F">
      <w:pPr>
        <w:jc w:val="both"/>
        <w:rPr>
          <w:sz w:val="28"/>
          <w:szCs w:val="28"/>
        </w:rPr>
      </w:pPr>
    </w:p>
    <w:p w:rsidR="0020604F" w:rsidRDefault="0020604F" w:rsidP="0020604F">
      <w:pPr>
        <w:tabs>
          <w:tab w:val="left" w:pos="9900"/>
        </w:tabs>
        <w:jc w:val="both"/>
        <w:rPr>
          <w:sz w:val="28"/>
          <w:szCs w:val="28"/>
        </w:rPr>
      </w:pPr>
    </w:p>
    <w:p w:rsidR="002635C7" w:rsidRPr="000C2677" w:rsidRDefault="009911A7" w:rsidP="002635C7">
      <w:pPr>
        <w:tabs>
          <w:tab w:val="lef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604F">
        <w:rPr>
          <w:sz w:val="28"/>
          <w:szCs w:val="28"/>
        </w:rPr>
        <w:t xml:space="preserve">Разослано: </w:t>
      </w:r>
      <w:proofErr w:type="spellStart"/>
      <w:r w:rsidR="00D47020">
        <w:rPr>
          <w:sz w:val="28"/>
          <w:szCs w:val="28"/>
        </w:rPr>
        <w:t>Иноземцеву</w:t>
      </w:r>
      <w:proofErr w:type="spellEnd"/>
      <w:r w:rsidR="00D47020">
        <w:rPr>
          <w:sz w:val="28"/>
          <w:szCs w:val="28"/>
        </w:rPr>
        <w:t xml:space="preserve"> А.Г.,</w:t>
      </w:r>
      <w:r w:rsidR="002635C7" w:rsidRPr="000C2677">
        <w:rPr>
          <w:sz w:val="28"/>
          <w:szCs w:val="28"/>
        </w:rPr>
        <w:t xml:space="preserve"> отделу архитектуры МО Оренбургский район, </w:t>
      </w:r>
    </w:p>
    <w:p w:rsidR="002635C7" w:rsidRPr="000C2677" w:rsidRDefault="002635C7" w:rsidP="002635C7">
      <w:pPr>
        <w:tabs>
          <w:tab w:val="left" w:pos="9900"/>
        </w:tabs>
        <w:jc w:val="both"/>
        <w:rPr>
          <w:sz w:val="28"/>
          <w:szCs w:val="28"/>
        </w:rPr>
      </w:pPr>
      <w:r w:rsidRPr="000C267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Pr="000C2677">
        <w:rPr>
          <w:sz w:val="28"/>
          <w:szCs w:val="28"/>
        </w:rPr>
        <w:t>прокуратуре района, в дело</w:t>
      </w:r>
    </w:p>
    <w:p w:rsidR="0020604F" w:rsidRDefault="0020604F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C82D9C" w:rsidRDefault="00C82D9C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C82D9C" w:rsidRDefault="00C82D9C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C82D9C" w:rsidRDefault="00C82D9C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C82D9C" w:rsidRDefault="00C82D9C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C82D9C" w:rsidRDefault="00C82D9C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C82D9C" w:rsidRDefault="00C82D9C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C82D9C" w:rsidRDefault="00C82D9C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C82D9C" w:rsidRDefault="00C82D9C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C82D9C" w:rsidRDefault="00C82D9C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C82D9C" w:rsidRDefault="00C82D9C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C82D9C" w:rsidRDefault="00C82D9C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C82D9C" w:rsidRDefault="00C82D9C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C82D9C" w:rsidRDefault="00C82D9C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C82D9C" w:rsidRDefault="00C82D9C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C82D9C" w:rsidRDefault="00C82D9C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C82D9C" w:rsidRDefault="00C82D9C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C82D9C" w:rsidRDefault="00C82D9C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C82D9C" w:rsidRDefault="00C82D9C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C82D9C" w:rsidRDefault="00C82D9C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C82D9C" w:rsidRDefault="00C82D9C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C82D9C" w:rsidRDefault="00C82D9C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C82D9C" w:rsidRDefault="00C82D9C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C82D9C" w:rsidRDefault="00C82D9C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C82D9C" w:rsidRDefault="00C82D9C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C82D9C" w:rsidRDefault="00C82D9C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C82D9C" w:rsidRDefault="00C82D9C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C82D9C" w:rsidRPr="009E71C4" w:rsidRDefault="00C82D9C" w:rsidP="00C82D9C">
      <w:pPr>
        <w:ind w:firstLine="5103"/>
        <w:rPr>
          <w:sz w:val="28"/>
          <w:szCs w:val="28"/>
        </w:rPr>
      </w:pPr>
      <w:r w:rsidRPr="009E71C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C82D9C" w:rsidRPr="009E71C4" w:rsidRDefault="00C82D9C" w:rsidP="00C82D9C">
      <w:pPr>
        <w:tabs>
          <w:tab w:val="left" w:pos="5387"/>
        </w:tabs>
        <w:ind w:firstLine="5103"/>
        <w:rPr>
          <w:sz w:val="28"/>
          <w:szCs w:val="28"/>
        </w:rPr>
      </w:pPr>
      <w:r w:rsidRPr="009E71C4">
        <w:rPr>
          <w:sz w:val="28"/>
          <w:szCs w:val="28"/>
        </w:rPr>
        <w:t xml:space="preserve">к постановлению администрации </w:t>
      </w:r>
    </w:p>
    <w:p w:rsidR="00C82D9C" w:rsidRDefault="00C82D9C" w:rsidP="00C82D9C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82D9C" w:rsidRPr="009E71C4" w:rsidRDefault="00C82D9C" w:rsidP="00C82D9C">
      <w:pPr>
        <w:ind w:firstLine="5103"/>
        <w:rPr>
          <w:sz w:val="28"/>
          <w:szCs w:val="28"/>
        </w:rPr>
      </w:pPr>
      <w:r w:rsidRPr="009E71C4">
        <w:rPr>
          <w:sz w:val="28"/>
          <w:szCs w:val="28"/>
        </w:rPr>
        <w:t xml:space="preserve">Ивановский сельсовет </w:t>
      </w:r>
    </w:p>
    <w:p w:rsidR="00C82D9C" w:rsidRDefault="00C82D9C" w:rsidP="00C82D9C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7744DA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г. № </w:t>
      </w:r>
      <w:r w:rsidRPr="007E5742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proofErr w:type="gramStart"/>
      <w:r w:rsidRPr="00CA527B">
        <w:rPr>
          <w:sz w:val="28"/>
          <w:szCs w:val="28"/>
        </w:rPr>
        <w:t>-</w:t>
      </w:r>
      <w:proofErr w:type="spellStart"/>
      <w:r w:rsidRPr="00CA527B">
        <w:rPr>
          <w:sz w:val="28"/>
          <w:szCs w:val="28"/>
        </w:rPr>
        <w:t>п</w:t>
      </w:r>
      <w:proofErr w:type="spellEnd"/>
      <w:proofErr w:type="gramEnd"/>
      <w:r w:rsidRPr="00CA527B">
        <w:rPr>
          <w:sz w:val="28"/>
          <w:szCs w:val="28"/>
        </w:rPr>
        <w:t xml:space="preserve"> </w:t>
      </w:r>
    </w:p>
    <w:p w:rsidR="00C82D9C" w:rsidRDefault="00C82D9C" w:rsidP="00C82D9C">
      <w:pPr>
        <w:ind w:firstLine="5103"/>
        <w:rPr>
          <w:sz w:val="28"/>
          <w:szCs w:val="28"/>
        </w:rPr>
      </w:pPr>
    </w:p>
    <w:p w:rsidR="00C82D9C" w:rsidRDefault="00C82D9C" w:rsidP="00C82D9C">
      <w:pPr>
        <w:rPr>
          <w:sz w:val="28"/>
          <w:szCs w:val="28"/>
        </w:rPr>
      </w:pPr>
    </w:p>
    <w:p w:rsidR="00C82D9C" w:rsidRDefault="00C82D9C" w:rsidP="00C82D9C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2269"/>
        <w:gridCol w:w="992"/>
        <w:gridCol w:w="2268"/>
        <w:gridCol w:w="851"/>
        <w:gridCol w:w="2707"/>
        <w:gridCol w:w="978"/>
      </w:tblGrid>
      <w:tr w:rsidR="00C82D9C" w:rsidTr="00D56194">
        <w:tc>
          <w:tcPr>
            <w:tcW w:w="2269" w:type="dxa"/>
          </w:tcPr>
          <w:p w:rsidR="00C82D9C" w:rsidRPr="004E6760" w:rsidRDefault="00C82D9C" w:rsidP="00D56194">
            <w:pPr>
              <w:spacing w:line="276" w:lineRule="auto"/>
              <w:jc w:val="center"/>
            </w:pPr>
            <w:r w:rsidRPr="004E6760">
              <w:t>Кадастровый номер земельного участка</w:t>
            </w:r>
          </w:p>
        </w:tc>
        <w:tc>
          <w:tcPr>
            <w:tcW w:w="992" w:type="dxa"/>
          </w:tcPr>
          <w:p w:rsidR="00C82D9C" w:rsidRPr="00F73F44" w:rsidRDefault="00C82D9C" w:rsidP="00D5619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73F44">
              <w:rPr>
                <w:sz w:val="20"/>
                <w:szCs w:val="20"/>
              </w:rPr>
              <w:t>Запр</w:t>
            </w:r>
            <w:r w:rsidRPr="00F73F44">
              <w:rPr>
                <w:sz w:val="20"/>
                <w:szCs w:val="20"/>
              </w:rPr>
              <w:t>а</w:t>
            </w:r>
            <w:r w:rsidRPr="00F73F44">
              <w:rPr>
                <w:sz w:val="20"/>
                <w:szCs w:val="20"/>
              </w:rPr>
              <w:t>шиваемые отклон</w:t>
            </w:r>
            <w:r w:rsidRPr="00F73F44">
              <w:rPr>
                <w:sz w:val="20"/>
                <w:szCs w:val="20"/>
              </w:rPr>
              <w:t>е</w:t>
            </w:r>
            <w:r w:rsidRPr="00F73F44">
              <w:rPr>
                <w:sz w:val="20"/>
                <w:szCs w:val="20"/>
              </w:rPr>
              <w:t>ния</w:t>
            </w:r>
          </w:p>
        </w:tc>
        <w:tc>
          <w:tcPr>
            <w:tcW w:w="2268" w:type="dxa"/>
          </w:tcPr>
          <w:p w:rsidR="00C82D9C" w:rsidRPr="00F73F44" w:rsidRDefault="00C82D9C" w:rsidP="00D5619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73F44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851" w:type="dxa"/>
          </w:tcPr>
          <w:p w:rsidR="00C82D9C" w:rsidRPr="00F73F44" w:rsidRDefault="00C82D9C" w:rsidP="00D5619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ваемые откл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нения</w:t>
            </w:r>
          </w:p>
        </w:tc>
        <w:tc>
          <w:tcPr>
            <w:tcW w:w="2707" w:type="dxa"/>
          </w:tcPr>
          <w:p w:rsidR="00C82D9C" w:rsidRPr="00F73F44" w:rsidRDefault="00C82D9C" w:rsidP="00D5619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73F44">
              <w:rPr>
                <w:sz w:val="20"/>
                <w:szCs w:val="20"/>
              </w:rPr>
              <w:t>Кадастровый номер земел</w:t>
            </w:r>
            <w:r w:rsidRPr="00F73F44">
              <w:rPr>
                <w:sz w:val="20"/>
                <w:szCs w:val="20"/>
              </w:rPr>
              <w:t>ь</w:t>
            </w:r>
            <w:r w:rsidRPr="00F73F44">
              <w:rPr>
                <w:sz w:val="20"/>
                <w:szCs w:val="20"/>
              </w:rPr>
              <w:t>ного участка</w:t>
            </w:r>
          </w:p>
        </w:tc>
        <w:tc>
          <w:tcPr>
            <w:tcW w:w="978" w:type="dxa"/>
          </w:tcPr>
          <w:p w:rsidR="00C82D9C" w:rsidRPr="00F73F44" w:rsidRDefault="00C82D9C" w:rsidP="00D5619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Запрашиваемые отклонения</w:t>
            </w:r>
          </w:p>
        </w:tc>
      </w:tr>
      <w:tr w:rsidR="00C82D9C" w:rsidTr="00D56194">
        <w:tc>
          <w:tcPr>
            <w:tcW w:w="2269" w:type="dxa"/>
          </w:tcPr>
          <w:p w:rsidR="00C82D9C" w:rsidRPr="004E6760" w:rsidRDefault="00C82D9C" w:rsidP="00D56194">
            <w:pPr>
              <w:spacing w:line="276" w:lineRule="auto"/>
              <w:jc w:val="center"/>
            </w:pPr>
            <w:r>
              <w:t>56:21:0904003:1667</w:t>
            </w:r>
          </w:p>
        </w:tc>
        <w:tc>
          <w:tcPr>
            <w:tcW w:w="992" w:type="dxa"/>
          </w:tcPr>
          <w:p w:rsidR="00C82D9C" w:rsidRPr="004E6760" w:rsidRDefault="00C82D9C" w:rsidP="00D56194">
            <w:pPr>
              <w:spacing w:line="276" w:lineRule="auto"/>
              <w:jc w:val="center"/>
            </w:pPr>
            <w:r>
              <w:t>490 кв</w:t>
            </w:r>
            <w:proofErr w:type="gramStart"/>
            <w:r>
              <w:t>.м</w:t>
            </w:r>
            <w:proofErr w:type="gramEnd"/>
          </w:p>
        </w:tc>
        <w:tc>
          <w:tcPr>
            <w:tcW w:w="2268" w:type="dxa"/>
          </w:tcPr>
          <w:p w:rsidR="00C82D9C" w:rsidRPr="004E6760" w:rsidRDefault="00C82D9C" w:rsidP="00D56194">
            <w:pPr>
              <w:spacing w:line="276" w:lineRule="auto"/>
              <w:jc w:val="center"/>
            </w:pPr>
            <w:r>
              <w:t>56:21:0904003:1727</w:t>
            </w:r>
          </w:p>
        </w:tc>
        <w:tc>
          <w:tcPr>
            <w:tcW w:w="851" w:type="dxa"/>
          </w:tcPr>
          <w:p w:rsidR="00C82D9C" w:rsidRPr="004E6760" w:rsidRDefault="00C82D9C" w:rsidP="00D56194">
            <w:pPr>
              <w:spacing w:line="276" w:lineRule="auto"/>
              <w:jc w:val="center"/>
            </w:pPr>
            <w:r>
              <w:t>489 кв</w:t>
            </w:r>
            <w:proofErr w:type="gramStart"/>
            <w:r>
              <w:t>.м</w:t>
            </w:r>
            <w:proofErr w:type="gramEnd"/>
          </w:p>
        </w:tc>
        <w:tc>
          <w:tcPr>
            <w:tcW w:w="2707" w:type="dxa"/>
          </w:tcPr>
          <w:p w:rsidR="00C82D9C" w:rsidRPr="004E6760" w:rsidRDefault="00C82D9C" w:rsidP="00D56194">
            <w:pPr>
              <w:spacing w:line="276" w:lineRule="auto"/>
              <w:jc w:val="center"/>
            </w:pPr>
            <w:r>
              <w:t>56:21:0904003:1703</w:t>
            </w:r>
          </w:p>
        </w:tc>
        <w:tc>
          <w:tcPr>
            <w:tcW w:w="978" w:type="dxa"/>
          </w:tcPr>
          <w:p w:rsidR="00C82D9C" w:rsidRPr="004E6760" w:rsidRDefault="00C82D9C" w:rsidP="00D56194">
            <w:pPr>
              <w:spacing w:line="276" w:lineRule="auto"/>
              <w:jc w:val="center"/>
            </w:pPr>
            <w:r>
              <w:t>489 кв</w:t>
            </w:r>
            <w:proofErr w:type="gramStart"/>
            <w:r>
              <w:t>.м</w:t>
            </w:r>
            <w:proofErr w:type="gramEnd"/>
          </w:p>
        </w:tc>
      </w:tr>
      <w:tr w:rsidR="00C82D9C" w:rsidTr="00D56194">
        <w:tc>
          <w:tcPr>
            <w:tcW w:w="2269" w:type="dxa"/>
          </w:tcPr>
          <w:p w:rsidR="00C82D9C" w:rsidRPr="004E6760" w:rsidRDefault="00C82D9C" w:rsidP="00D56194">
            <w:pPr>
              <w:spacing w:line="276" w:lineRule="auto"/>
              <w:jc w:val="center"/>
            </w:pPr>
            <w:r>
              <w:t>56:21:0904003:1689</w:t>
            </w:r>
          </w:p>
        </w:tc>
        <w:tc>
          <w:tcPr>
            <w:tcW w:w="992" w:type="dxa"/>
          </w:tcPr>
          <w:p w:rsidR="00C82D9C" w:rsidRPr="004E6760" w:rsidRDefault="00C82D9C" w:rsidP="00D56194">
            <w:pPr>
              <w:spacing w:line="276" w:lineRule="auto"/>
              <w:jc w:val="center"/>
            </w:pPr>
            <w:r>
              <w:t>490 кв</w:t>
            </w:r>
            <w:proofErr w:type="gramStart"/>
            <w:r>
              <w:t>.м</w:t>
            </w:r>
            <w:proofErr w:type="gramEnd"/>
          </w:p>
        </w:tc>
        <w:tc>
          <w:tcPr>
            <w:tcW w:w="2268" w:type="dxa"/>
          </w:tcPr>
          <w:p w:rsidR="00C82D9C" w:rsidRPr="004E6760" w:rsidRDefault="00C82D9C" w:rsidP="00D56194">
            <w:pPr>
              <w:spacing w:line="276" w:lineRule="auto"/>
              <w:jc w:val="center"/>
            </w:pPr>
            <w:r>
              <w:t>56:21:0904003:1725</w:t>
            </w:r>
          </w:p>
        </w:tc>
        <w:tc>
          <w:tcPr>
            <w:tcW w:w="851" w:type="dxa"/>
          </w:tcPr>
          <w:p w:rsidR="00C82D9C" w:rsidRPr="004E6760" w:rsidRDefault="00C82D9C" w:rsidP="00D56194">
            <w:pPr>
              <w:spacing w:line="276" w:lineRule="auto"/>
              <w:jc w:val="center"/>
            </w:pPr>
            <w:r>
              <w:t>489 кв</w:t>
            </w:r>
            <w:proofErr w:type="gramStart"/>
            <w:r>
              <w:t>.м</w:t>
            </w:r>
            <w:proofErr w:type="gramEnd"/>
          </w:p>
        </w:tc>
        <w:tc>
          <w:tcPr>
            <w:tcW w:w="2707" w:type="dxa"/>
          </w:tcPr>
          <w:p w:rsidR="00C82D9C" w:rsidRPr="004E6760" w:rsidRDefault="00C82D9C" w:rsidP="00D56194">
            <w:pPr>
              <w:spacing w:line="276" w:lineRule="auto"/>
              <w:jc w:val="center"/>
            </w:pPr>
            <w:r>
              <w:t>56:21:0904003:1701</w:t>
            </w:r>
          </w:p>
        </w:tc>
        <w:tc>
          <w:tcPr>
            <w:tcW w:w="978" w:type="dxa"/>
          </w:tcPr>
          <w:p w:rsidR="00C82D9C" w:rsidRPr="004E6760" w:rsidRDefault="00C82D9C" w:rsidP="00D56194">
            <w:pPr>
              <w:spacing w:line="276" w:lineRule="auto"/>
              <w:jc w:val="center"/>
            </w:pPr>
            <w:r>
              <w:t>489 кв</w:t>
            </w:r>
            <w:proofErr w:type="gramStart"/>
            <w:r>
              <w:t>.м</w:t>
            </w:r>
            <w:proofErr w:type="gramEnd"/>
          </w:p>
        </w:tc>
      </w:tr>
      <w:tr w:rsidR="00C82D9C" w:rsidTr="00D56194">
        <w:tc>
          <w:tcPr>
            <w:tcW w:w="2269" w:type="dxa"/>
          </w:tcPr>
          <w:p w:rsidR="00C82D9C" w:rsidRPr="004E6760" w:rsidRDefault="00C82D9C" w:rsidP="00D56194">
            <w:pPr>
              <w:spacing w:line="276" w:lineRule="auto"/>
              <w:jc w:val="center"/>
            </w:pPr>
            <w:r>
              <w:t>56:21:0904003:1688</w:t>
            </w:r>
          </w:p>
        </w:tc>
        <w:tc>
          <w:tcPr>
            <w:tcW w:w="992" w:type="dxa"/>
          </w:tcPr>
          <w:p w:rsidR="00C82D9C" w:rsidRPr="004E6760" w:rsidRDefault="00C82D9C" w:rsidP="00D56194">
            <w:pPr>
              <w:spacing w:line="276" w:lineRule="auto"/>
              <w:jc w:val="center"/>
            </w:pPr>
            <w:r>
              <w:t>491 кв</w:t>
            </w:r>
            <w:proofErr w:type="gramStart"/>
            <w:r>
              <w:t>.м</w:t>
            </w:r>
            <w:proofErr w:type="gramEnd"/>
          </w:p>
        </w:tc>
        <w:tc>
          <w:tcPr>
            <w:tcW w:w="2268" w:type="dxa"/>
          </w:tcPr>
          <w:p w:rsidR="00C82D9C" w:rsidRPr="004E6760" w:rsidRDefault="00C82D9C" w:rsidP="00D56194">
            <w:pPr>
              <w:spacing w:line="276" w:lineRule="auto"/>
              <w:jc w:val="center"/>
            </w:pPr>
            <w:r>
              <w:t>56:21:0904003:1723</w:t>
            </w:r>
          </w:p>
        </w:tc>
        <w:tc>
          <w:tcPr>
            <w:tcW w:w="851" w:type="dxa"/>
          </w:tcPr>
          <w:p w:rsidR="00C82D9C" w:rsidRPr="004E6760" w:rsidRDefault="00C82D9C" w:rsidP="00D56194">
            <w:pPr>
              <w:spacing w:line="276" w:lineRule="auto"/>
              <w:jc w:val="center"/>
            </w:pPr>
            <w:r>
              <w:t>489 кв</w:t>
            </w:r>
            <w:proofErr w:type="gramStart"/>
            <w:r>
              <w:t>.м</w:t>
            </w:r>
            <w:proofErr w:type="gramEnd"/>
          </w:p>
        </w:tc>
        <w:tc>
          <w:tcPr>
            <w:tcW w:w="2707" w:type="dxa"/>
          </w:tcPr>
          <w:p w:rsidR="00C82D9C" w:rsidRPr="004E6760" w:rsidRDefault="00C82D9C" w:rsidP="00D56194">
            <w:pPr>
              <w:spacing w:line="276" w:lineRule="auto"/>
              <w:jc w:val="center"/>
            </w:pPr>
            <w:r>
              <w:t>56:21:0904003:1700</w:t>
            </w:r>
          </w:p>
        </w:tc>
        <w:tc>
          <w:tcPr>
            <w:tcW w:w="978" w:type="dxa"/>
          </w:tcPr>
          <w:p w:rsidR="00C82D9C" w:rsidRPr="004E6760" w:rsidRDefault="00C82D9C" w:rsidP="00D56194">
            <w:pPr>
              <w:spacing w:line="276" w:lineRule="auto"/>
              <w:jc w:val="center"/>
            </w:pPr>
            <w:r>
              <w:t>503 кв</w:t>
            </w:r>
            <w:proofErr w:type="gramStart"/>
            <w:r>
              <w:t>.м</w:t>
            </w:r>
            <w:proofErr w:type="gramEnd"/>
          </w:p>
        </w:tc>
      </w:tr>
      <w:tr w:rsidR="00C82D9C" w:rsidTr="00D56194">
        <w:tc>
          <w:tcPr>
            <w:tcW w:w="2269" w:type="dxa"/>
          </w:tcPr>
          <w:p w:rsidR="00C82D9C" w:rsidRPr="004E6760" w:rsidRDefault="00C82D9C" w:rsidP="00D56194">
            <w:pPr>
              <w:spacing w:line="276" w:lineRule="auto"/>
              <w:jc w:val="center"/>
            </w:pPr>
            <w:r>
              <w:t>56:21:0904003:1686</w:t>
            </w:r>
          </w:p>
        </w:tc>
        <w:tc>
          <w:tcPr>
            <w:tcW w:w="992" w:type="dxa"/>
          </w:tcPr>
          <w:p w:rsidR="00C82D9C" w:rsidRPr="004E6760" w:rsidRDefault="00C82D9C" w:rsidP="00D56194">
            <w:pPr>
              <w:spacing w:line="276" w:lineRule="auto"/>
              <w:jc w:val="center"/>
            </w:pPr>
            <w:r>
              <w:t>491 кв</w:t>
            </w:r>
            <w:proofErr w:type="gramStart"/>
            <w:r>
              <w:t>.м</w:t>
            </w:r>
            <w:proofErr w:type="gramEnd"/>
          </w:p>
        </w:tc>
        <w:tc>
          <w:tcPr>
            <w:tcW w:w="2268" w:type="dxa"/>
          </w:tcPr>
          <w:p w:rsidR="00C82D9C" w:rsidRPr="004E6760" w:rsidRDefault="00C82D9C" w:rsidP="00D56194">
            <w:pPr>
              <w:spacing w:line="276" w:lineRule="auto"/>
              <w:jc w:val="center"/>
            </w:pPr>
            <w:r>
              <w:t>56:21:0904003:1721</w:t>
            </w:r>
          </w:p>
        </w:tc>
        <w:tc>
          <w:tcPr>
            <w:tcW w:w="851" w:type="dxa"/>
          </w:tcPr>
          <w:p w:rsidR="00C82D9C" w:rsidRPr="004E6760" w:rsidRDefault="00C82D9C" w:rsidP="00D56194">
            <w:pPr>
              <w:spacing w:line="276" w:lineRule="auto"/>
              <w:jc w:val="center"/>
            </w:pPr>
            <w:r>
              <w:t>489 кв</w:t>
            </w:r>
            <w:proofErr w:type="gramStart"/>
            <w:r>
              <w:t>.м</w:t>
            </w:r>
            <w:proofErr w:type="gramEnd"/>
          </w:p>
        </w:tc>
        <w:tc>
          <w:tcPr>
            <w:tcW w:w="2707" w:type="dxa"/>
          </w:tcPr>
          <w:p w:rsidR="00C82D9C" w:rsidRPr="004E6760" w:rsidRDefault="00C82D9C" w:rsidP="00D56194">
            <w:pPr>
              <w:spacing w:line="276" w:lineRule="auto"/>
              <w:jc w:val="center"/>
            </w:pPr>
            <w:r>
              <w:t>56:21:0904003:1704</w:t>
            </w:r>
          </w:p>
        </w:tc>
        <w:tc>
          <w:tcPr>
            <w:tcW w:w="978" w:type="dxa"/>
          </w:tcPr>
          <w:p w:rsidR="00C82D9C" w:rsidRPr="004E6760" w:rsidRDefault="00C82D9C" w:rsidP="00D56194">
            <w:pPr>
              <w:spacing w:line="276" w:lineRule="auto"/>
              <w:jc w:val="center"/>
            </w:pPr>
            <w:r>
              <w:t>521 кв</w:t>
            </w:r>
            <w:proofErr w:type="gramStart"/>
            <w:r>
              <w:t>.м</w:t>
            </w:r>
            <w:proofErr w:type="gramEnd"/>
          </w:p>
        </w:tc>
      </w:tr>
      <w:tr w:rsidR="00C82D9C" w:rsidTr="00D56194">
        <w:tc>
          <w:tcPr>
            <w:tcW w:w="2269" w:type="dxa"/>
          </w:tcPr>
          <w:p w:rsidR="00C82D9C" w:rsidRPr="004E6760" w:rsidRDefault="00C82D9C" w:rsidP="00D56194">
            <w:pPr>
              <w:spacing w:line="276" w:lineRule="auto"/>
              <w:jc w:val="center"/>
            </w:pPr>
            <w:r>
              <w:t>56:21:0904003:1681</w:t>
            </w:r>
          </w:p>
        </w:tc>
        <w:tc>
          <w:tcPr>
            <w:tcW w:w="992" w:type="dxa"/>
          </w:tcPr>
          <w:p w:rsidR="00C82D9C" w:rsidRPr="004E6760" w:rsidRDefault="00C82D9C" w:rsidP="00D56194">
            <w:pPr>
              <w:spacing w:line="276" w:lineRule="auto"/>
              <w:jc w:val="center"/>
            </w:pPr>
            <w:r>
              <w:t>491 кв</w:t>
            </w:r>
            <w:proofErr w:type="gramStart"/>
            <w:r>
              <w:t>.м</w:t>
            </w:r>
            <w:proofErr w:type="gramEnd"/>
          </w:p>
        </w:tc>
        <w:tc>
          <w:tcPr>
            <w:tcW w:w="2268" w:type="dxa"/>
          </w:tcPr>
          <w:p w:rsidR="00C82D9C" w:rsidRPr="004E6760" w:rsidRDefault="00C82D9C" w:rsidP="00D56194">
            <w:pPr>
              <w:spacing w:line="276" w:lineRule="auto"/>
              <w:jc w:val="center"/>
            </w:pPr>
            <w:r>
              <w:t>56:21:0904003:1719</w:t>
            </w:r>
          </w:p>
        </w:tc>
        <w:tc>
          <w:tcPr>
            <w:tcW w:w="851" w:type="dxa"/>
          </w:tcPr>
          <w:p w:rsidR="00C82D9C" w:rsidRPr="004E6760" w:rsidRDefault="00C82D9C" w:rsidP="00D56194">
            <w:pPr>
              <w:spacing w:line="276" w:lineRule="auto"/>
              <w:jc w:val="center"/>
            </w:pPr>
            <w:r>
              <w:t>489 кв</w:t>
            </w:r>
            <w:proofErr w:type="gramStart"/>
            <w:r>
              <w:t>.м</w:t>
            </w:r>
            <w:proofErr w:type="gramEnd"/>
          </w:p>
        </w:tc>
        <w:tc>
          <w:tcPr>
            <w:tcW w:w="2707" w:type="dxa"/>
          </w:tcPr>
          <w:p w:rsidR="00C82D9C" w:rsidRPr="004E6760" w:rsidRDefault="00C82D9C" w:rsidP="00D56194">
            <w:pPr>
              <w:spacing w:line="276" w:lineRule="auto"/>
              <w:jc w:val="center"/>
            </w:pPr>
            <w:r>
              <w:t>56:21:0904003:1706</w:t>
            </w:r>
          </w:p>
        </w:tc>
        <w:tc>
          <w:tcPr>
            <w:tcW w:w="978" w:type="dxa"/>
          </w:tcPr>
          <w:p w:rsidR="00C82D9C" w:rsidRPr="004E6760" w:rsidRDefault="00C82D9C" w:rsidP="00D56194">
            <w:pPr>
              <w:spacing w:line="276" w:lineRule="auto"/>
              <w:jc w:val="center"/>
            </w:pPr>
            <w:r>
              <w:t>521 кв</w:t>
            </w:r>
            <w:proofErr w:type="gramStart"/>
            <w:r>
              <w:t>.м</w:t>
            </w:r>
            <w:proofErr w:type="gramEnd"/>
          </w:p>
        </w:tc>
      </w:tr>
      <w:tr w:rsidR="00C82D9C" w:rsidTr="00D56194">
        <w:tc>
          <w:tcPr>
            <w:tcW w:w="2269" w:type="dxa"/>
          </w:tcPr>
          <w:p w:rsidR="00C82D9C" w:rsidRPr="004E6760" w:rsidRDefault="00C82D9C" w:rsidP="00D56194">
            <w:pPr>
              <w:spacing w:line="276" w:lineRule="auto"/>
              <w:jc w:val="center"/>
            </w:pPr>
            <w:r>
              <w:t>56:21:0904003:1680</w:t>
            </w:r>
          </w:p>
        </w:tc>
        <w:tc>
          <w:tcPr>
            <w:tcW w:w="992" w:type="dxa"/>
          </w:tcPr>
          <w:p w:rsidR="00C82D9C" w:rsidRPr="004E6760" w:rsidRDefault="00C82D9C" w:rsidP="00D56194">
            <w:pPr>
              <w:spacing w:line="276" w:lineRule="auto"/>
              <w:jc w:val="center"/>
            </w:pPr>
            <w:r>
              <w:t>491 кв</w:t>
            </w:r>
            <w:proofErr w:type="gramStart"/>
            <w:r>
              <w:t>.м</w:t>
            </w:r>
            <w:proofErr w:type="gramEnd"/>
          </w:p>
        </w:tc>
        <w:tc>
          <w:tcPr>
            <w:tcW w:w="2268" w:type="dxa"/>
          </w:tcPr>
          <w:p w:rsidR="00C82D9C" w:rsidRPr="004E6760" w:rsidRDefault="00C82D9C" w:rsidP="00D56194">
            <w:pPr>
              <w:spacing w:line="276" w:lineRule="auto"/>
              <w:jc w:val="center"/>
            </w:pPr>
            <w:r>
              <w:t>56:21:0904003:1717</w:t>
            </w:r>
          </w:p>
        </w:tc>
        <w:tc>
          <w:tcPr>
            <w:tcW w:w="851" w:type="dxa"/>
          </w:tcPr>
          <w:p w:rsidR="00C82D9C" w:rsidRPr="004E6760" w:rsidRDefault="00C82D9C" w:rsidP="00D56194">
            <w:pPr>
              <w:spacing w:line="276" w:lineRule="auto"/>
              <w:jc w:val="center"/>
            </w:pPr>
            <w:r>
              <w:t>489 кв</w:t>
            </w:r>
            <w:proofErr w:type="gramStart"/>
            <w:r>
              <w:t>.м</w:t>
            </w:r>
            <w:proofErr w:type="gramEnd"/>
          </w:p>
        </w:tc>
        <w:tc>
          <w:tcPr>
            <w:tcW w:w="2707" w:type="dxa"/>
          </w:tcPr>
          <w:p w:rsidR="00C82D9C" w:rsidRPr="004E6760" w:rsidRDefault="00C82D9C" w:rsidP="00D56194">
            <w:pPr>
              <w:spacing w:line="276" w:lineRule="auto"/>
              <w:jc w:val="center"/>
            </w:pPr>
            <w:r>
              <w:t>56:21:0904003:1708</w:t>
            </w:r>
          </w:p>
        </w:tc>
        <w:tc>
          <w:tcPr>
            <w:tcW w:w="978" w:type="dxa"/>
          </w:tcPr>
          <w:p w:rsidR="00C82D9C" w:rsidRPr="004E6760" w:rsidRDefault="00C82D9C" w:rsidP="00D56194">
            <w:pPr>
              <w:spacing w:line="276" w:lineRule="auto"/>
              <w:jc w:val="center"/>
            </w:pPr>
            <w:r>
              <w:t>521 кв</w:t>
            </w:r>
            <w:proofErr w:type="gramStart"/>
            <w:r>
              <w:t>.м</w:t>
            </w:r>
            <w:proofErr w:type="gramEnd"/>
          </w:p>
        </w:tc>
      </w:tr>
      <w:tr w:rsidR="00C82D9C" w:rsidTr="00D56194">
        <w:tc>
          <w:tcPr>
            <w:tcW w:w="2269" w:type="dxa"/>
          </w:tcPr>
          <w:p w:rsidR="00C82D9C" w:rsidRDefault="00C82D9C" w:rsidP="00D56194">
            <w:pPr>
              <w:spacing w:line="276" w:lineRule="auto"/>
              <w:jc w:val="center"/>
            </w:pPr>
            <w:r>
              <w:t>56:21:0904003:1675</w:t>
            </w:r>
          </w:p>
        </w:tc>
        <w:tc>
          <w:tcPr>
            <w:tcW w:w="992" w:type="dxa"/>
          </w:tcPr>
          <w:p w:rsidR="00C82D9C" w:rsidRDefault="00C82D9C" w:rsidP="00D56194">
            <w:pPr>
              <w:spacing w:line="276" w:lineRule="auto"/>
              <w:jc w:val="center"/>
            </w:pPr>
            <w:r>
              <w:t>491 кв</w:t>
            </w:r>
            <w:proofErr w:type="gramStart"/>
            <w:r>
              <w:t>.м</w:t>
            </w:r>
            <w:proofErr w:type="gramEnd"/>
          </w:p>
        </w:tc>
        <w:tc>
          <w:tcPr>
            <w:tcW w:w="2268" w:type="dxa"/>
          </w:tcPr>
          <w:p w:rsidR="00C82D9C" w:rsidRPr="004E6760" w:rsidRDefault="00C82D9C" w:rsidP="00D56194">
            <w:pPr>
              <w:spacing w:line="276" w:lineRule="auto"/>
              <w:jc w:val="center"/>
            </w:pPr>
            <w:r>
              <w:t>56:21:0904003:1715</w:t>
            </w:r>
          </w:p>
        </w:tc>
        <w:tc>
          <w:tcPr>
            <w:tcW w:w="851" w:type="dxa"/>
          </w:tcPr>
          <w:p w:rsidR="00C82D9C" w:rsidRPr="004E6760" w:rsidRDefault="00C82D9C" w:rsidP="00D56194">
            <w:pPr>
              <w:spacing w:line="276" w:lineRule="auto"/>
              <w:jc w:val="center"/>
            </w:pPr>
            <w:r>
              <w:t>489 кв</w:t>
            </w:r>
            <w:proofErr w:type="gramStart"/>
            <w:r>
              <w:t>.м</w:t>
            </w:r>
            <w:proofErr w:type="gramEnd"/>
          </w:p>
        </w:tc>
        <w:tc>
          <w:tcPr>
            <w:tcW w:w="2707" w:type="dxa"/>
          </w:tcPr>
          <w:p w:rsidR="00C82D9C" w:rsidRPr="004E6760" w:rsidRDefault="00C82D9C" w:rsidP="00D56194">
            <w:pPr>
              <w:spacing w:line="276" w:lineRule="auto"/>
              <w:jc w:val="center"/>
            </w:pPr>
            <w:r>
              <w:t>56:21:0904003:1710</w:t>
            </w:r>
          </w:p>
        </w:tc>
        <w:tc>
          <w:tcPr>
            <w:tcW w:w="978" w:type="dxa"/>
          </w:tcPr>
          <w:p w:rsidR="00C82D9C" w:rsidRPr="004E6760" w:rsidRDefault="00C82D9C" w:rsidP="00D56194">
            <w:pPr>
              <w:spacing w:line="276" w:lineRule="auto"/>
              <w:jc w:val="center"/>
            </w:pPr>
            <w:r>
              <w:t>521 кв</w:t>
            </w:r>
            <w:proofErr w:type="gramStart"/>
            <w:r>
              <w:t>.м</w:t>
            </w:r>
            <w:proofErr w:type="gramEnd"/>
          </w:p>
        </w:tc>
      </w:tr>
      <w:tr w:rsidR="00C82D9C" w:rsidTr="00D56194">
        <w:tc>
          <w:tcPr>
            <w:tcW w:w="2269" w:type="dxa"/>
          </w:tcPr>
          <w:p w:rsidR="00C82D9C" w:rsidRDefault="00C82D9C" w:rsidP="00D56194">
            <w:pPr>
              <w:spacing w:line="276" w:lineRule="auto"/>
              <w:jc w:val="center"/>
            </w:pPr>
            <w:r>
              <w:t>56:21:0904003:1696</w:t>
            </w:r>
          </w:p>
        </w:tc>
        <w:tc>
          <w:tcPr>
            <w:tcW w:w="992" w:type="dxa"/>
          </w:tcPr>
          <w:p w:rsidR="00C82D9C" w:rsidRDefault="00C82D9C" w:rsidP="00D56194">
            <w:pPr>
              <w:spacing w:line="276" w:lineRule="auto"/>
              <w:jc w:val="center"/>
            </w:pPr>
            <w:r>
              <w:t>500 кв</w:t>
            </w:r>
            <w:proofErr w:type="gramStart"/>
            <w:r>
              <w:t>.м</w:t>
            </w:r>
            <w:proofErr w:type="gramEnd"/>
          </w:p>
        </w:tc>
        <w:tc>
          <w:tcPr>
            <w:tcW w:w="2268" w:type="dxa"/>
          </w:tcPr>
          <w:p w:rsidR="00C82D9C" w:rsidRPr="004E6760" w:rsidRDefault="00C82D9C" w:rsidP="00D56194">
            <w:pPr>
              <w:spacing w:line="276" w:lineRule="auto"/>
              <w:jc w:val="center"/>
            </w:pPr>
            <w:r>
              <w:t>56:21:0904003:1713</w:t>
            </w:r>
          </w:p>
        </w:tc>
        <w:tc>
          <w:tcPr>
            <w:tcW w:w="851" w:type="dxa"/>
          </w:tcPr>
          <w:p w:rsidR="00C82D9C" w:rsidRPr="004E6760" w:rsidRDefault="00C82D9C" w:rsidP="00D56194">
            <w:pPr>
              <w:spacing w:line="276" w:lineRule="auto"/>
              <w:jc w:val="center"/>
            </w:pPr>
            <w:r>
              <w:t>489 кв</w:t>
            </w:r>
            <w:proofErr w:type="gramStart"/>
            <w:r>
              <w:t>.м</w:t>
            </w:r>
            <w:proofErr w:type="gramEnd"/>
          </w:p>
        </w:tc>
        <w:tc>
          <w:tcPr>
            <w:tcW w:w="2707" w:type="dxa"/>
          </w:tcPr>
          <w:p w:rsidR="00C82D9C" w:rsidRPr="004E6760" w:rsidRDefault="00C82D9C" w:rsidP="00D56194">
            <w:pPr>
              <w:spacing w:line="276" w:lineRule="auto"/>
              <w:jc w:val="center"/>
            </w:pPr>
            <w:r>
              <w:t>56:21:0904003:1712</w:t>
            </w:r>
          </w:p>
        </w:tc>
        <w:tc>
          <w:tcPr>
            <w:tcW w:w="978" w:type="dxa"/>
          </w:tcPr>
          <w:p w:rsidR="00C82D9C" w:rsidRPr="004E6760" w:rsidRDefault="00C82D9C" w:rsidP="00D56194">
            <w:pPr>
              <w:spacing w:line="276" w:lineRule="auto"/>
              <w:jc w:val="center"/>
            </w:pPr>
            <w:r>
              <w:t>521 кв</w:t>
            </w:r>
            <w:proofErr w:type="gramStart"/>
            <w:r>
              <w:t>.м</w:t>
            </w:r>
            <w:proofErr w:type="gramEnd"/>
          </w:p>
        </w:tc>
      </w:tr>
      <w:tr w:rsidR="00C82D9C" w:rsidTr="00D56194">
        <w:tc>
          <w:tcPr>
            <w:tcW w:w="2269" w:type="dxa"/>
          </w:tcPr>
          <w:p w:rsidR="00C82D9C" w:rsidRDefault="00C82D9C" w:rsidP="00D56194">
            <w:pPr>
              <w:spacing w:line="276" w:lineRule="auto"/>
              <w:jc w:val="center"/>
            </w:pPr>
            <w:r>
              <w:t>56:21:0904003:1698</w:t>
            </w:r>
          </w:p>
        </w:tc>
        <w:tc>
          <w:tcPr>
            <w:tcW w:w="992" w:type="dxa"/>
          </w:tcPr>
          <w:p w:rsidR="00C82D9C" w:rsidRDefault="00C82D9C" w:rsidP="00D56194">
            <w:pPr>
              <w:spacing w:line="276" w:lineRule="auto"/>
              <w:jc w:val="center"/>
            </w:pPr>
            <w:r>
              <w:t>489 кв</w:t>
            </w:r>
            <w:proofErr w:type="gramStart"/>
            <w:r>
              <w:t>.м</w:t>
            </w:r>
            <w:proofErr w:type="gramEnd"/>
          </w:p>
        </w:tc>
        <w:tc>
          <w:tcPr>
            <w:tcW w:w="2268" w:type="dxa"/>
          </w:tcPr>
          <w:p w:rsidR="00C82D9C" w:rsidRPr="004E6760" w:rsidRDefault="00C82D9C" w:rsidP="00D56194">
            <w:pPr>
              <w:spacing w:line="276" w:lineRule="auto"/>
              <w:jc w:val="center"/>
            </w:pPr>
            <w:r>
              <w:t>56:21:0904003:1711</w:t>
            </w:r>
          </w:p>
        </w:tc>
        <w:tc>
          <w:tcPr>
            <w:tcW w:w="851" w:type="dxa"/>
          </w:tcPr>
          <w:p w:rsidR="00C82D9C" w:rsidRPr="004E6760" w:rsidRDefault="00C82D9C" w:rsidP="00D56194">
            <w:pPr>
              <w:spacing w:line="276" w:lineRule="auto"/>
              <w:jc w:val="center"/>
            </w:pPr>
            <w:r w:rsidRPr="004E6760">
              <w:t>489 кв</w:t>
            </w:r>
            <w:proofErr w:type="gramStart"/>
            <w:r w:rsidRPr="004E6760">
              <w:t>.м</w:t>
            </w:r>
            <w:proofErr w:type="gramEnd"/>
          </w:p>
        </w:tc>
        <w:tc>
          <w:tcPr>
            <w:tcW w:w="2707" w:type="dxa"/>
          </w:tcPr>
          <w:p w:rsidR="00C82D9C" w:rsidRPr="004E6760" w:rsidRDefault="00C82D9C" w:rsidP="00D56194">
            <w:pPr>
              <w:spacing w:line="276" w:lineRule="auto"/>
              <w:jc w:val="center"/>
            </w:pPr>
            <w:r>
              <w:t>56:21:0904003:1714</w:t>
            </w:r>
          </w:p>
        </w:tc>
        <w:tc>
          <w:tcPr>
            <w:tcW w:w="978" w:type="dxa"/>
          </w:tcPr>
          <w:p w:rsidR="00C82D9C" w:rsidRPr="004E6760" w:rsidRDefault="00C82D9C" w:rsidP="00D56194">
            <w:pPr>
              <w:spacing w:line="276" w:lineRule="auto"/>
              <w:jc w:val="center"/>
            </w:pPr>
            <w:r>
              <w:t>521 кв</w:t>
            </w:r>
            <w:proofErr w:type="gramStart"/>
            <w:r>
              <w:t>.м</w:t>
            </w:r>
            <w:proofErr w:type="gramEnd"/>
          </w:p>
        </w:tc>
      </w:tr>
      <w:tr w:rsidR="00C82D9C" w:rsidTr="00D56194">
        <w:tc>
          <w:tcPr>
            <w:tcW w:w="2269" w:type="dxa"/>
          </w:tcPr>
          <w:p w:rsidR="00C82D9C" w:rsidRDefault="00C82D9C" w:rsidP="00D56194">
            <w:pPr>
              <w:spacing w:line="276" w:lineRule="auto"/>
              <w:jc w:val="center"/>
            </w:pPr>
            <w:r>
              <w:t>56:21:0904003:1730</w:t>
            </w:r>
          </w:p>
        </w:tc>
        <w:tc>
          <w:tcPr>
            <w:tcW w:w="992" w:type="dxa"/>
          </w:tcPr>
          <w:p w:rsidR="00C82D9C" w:rsidRDefault="00C82D9C" w:rsidP="00D56194">
            <w:pPr>
              <w:spacing w:line="276" w:lineRule="auto"/>
              <w:jc w:val="center"/>
            </w:pPr>
            <w:r>
              <w:t>489 кв</w:t>
            </w:r>
            <w:proofErr w:type="gramStart"/>
            <w:r>
              <w:t>.м</w:t>
            </w:r>
            <w:proofErr w:type="gramEnd"/>
          </w:p>
        </w:tc>
        <w:tc>
          <w:tcPr>
            <w:tcW w:w="2268" w:type="dxa"/>
          </w:tcPr>
          <w:p w:rsidR="00C82D9C" w:rsidRPr="004E6760" w:rsidRDefault="00C82D9C" w:rsidP="00D56194">
            <w:pPr>
              <w:spacing w:line="276" w:lineRule="auto"/>
              <w:jc w:val="center"/>
            </w:pPr>
            <w:r>
              <w:t>56:21:0904003:1707</w:t>
            </w:r>
          </w:p>
        </w:tc>
        <w:tc>
          <w:tcPr>
            <w:tcW w:w="851" w:type="dxa"/>
          </w:tcPr>
          <w:p w:rsidR="00C82D9C" w:rsidRPr="004E6760" w:rsidRDefault="00C82D9C" w:rsidP="00D56194">
            <w:pPr>
              <w:spacing w:line="276" w:lineRule="auto"/>
              <w:jc w:val="center"/>
            </w:pPr>
            <w:r>
              <w:t>489 кв</w:t>
            </w:r>
            <w:proofErr w:type="gramStart"/>
            <w:r>
              <w:t>.м</w:t>
            </w:r>
            <w:proofErr w:type="gramEnd"/>
          </w:p>
        </w:tc>
        <w:tc>
          <w:tcPr>
            <w:tcW w:w="2707" w:type="dxa"/>
          </w:tcPr>
          <w:p w:rsidR="00C82D9C" w:rsidRPr="004E6760" w:rsidRDefault="00C82D9C" w:rsidP="00D56194">
            <w:pPr>
              <w:spacing w:line="276" w:lineRule="auto"/>
              <w:jc w:val="center"/>
            </w:pPr>
            <w:r>
              <w:t>56:21:0904003:1716</w:t>
            </w:r>
          </w:p>
        </w:tc>
        <w:tc>
          <w:tcPr>
            <w:tcW w:w="978" w:type="dxa"/>
          </w:tcPr>
          <w:p w:rsidR="00C82D9C" w:rsidRPr="004E6760" w:rsidRDefault="00C82D9C" w:rsidP="00D56194">
            <w:pPr>
              <w:spacing w:line="276" w:lineRule="auto"/>
              <w:jc w:val="center"/>
            </w:pPr>
            <w:r>
              <w:t>521 кв</w:t>
            </w:r>
            <w:proofErr w:type="gramStart"/>
            <w:r>
              <w:t>.м</w:t>
            </w:r>
            <w:proofErr w:type="gramEnd"/>
          </w:p>
        </w:tc>
      </w:tr>
      <w:tr w:rsidR="00C82D9C" w:rsidTr="00D56194">
        <w:tc>
          <w:tcPr>
            <w:tcW w:w="2269" w:type="dxa"/>
          </w:tcPr>
          <w:p w:rsidR="00C82D9C" w:rsidRDefault="00C82D9C" w:rsidP="00D56194">
            <w:pPr>
              <w:spacing w:line="276" w:lineRule="auto"/>
              <w:jc w:val="center"/>
            </w:pPr>
            <w:r>
              <w:t>56:21:0904003:1729</w:t>
            </w:r>
          </w:p>
        </w:tc>
        <w:tc>
          <w:tcPr>
            <w:tcW w:w="992" w:type="dxa"/>
          </w:tcPr>
          <w:p w:rsidR="00C82D9C" w:rsidRDefault="00C82D9C" w:rsidP="00D56194">
            <w:pPr>
              <w:spacing w:line="276" w:lineRule="auto"/>
              <w:jc w:val="center"/>
            </w:pPr>
            <w:r>
              <w:t>489 кв</w:t>
            </w:r>
            <w:proofErr w:type="gramStart"/>
            <w:r>
              <w:t>.м</w:t>
            </w:r>
            <w:proofErr w:type="gramEnd"/>
          </w:p>
        </w:tc>
        <w:tc>
          <w:tcPr>
            <w:tcW w:w="2268" w:type="dxa"/>
          </w:tcPr>
          <w:p w:rsidR="00C82D9C" w:rsidRPr="004E6760" w:rsidRDefault="00C82D9C" w:rsidP="00D56194">
            <w:pPr>
              <w:spacing w:line="276" w:lineRule="auto"/>
              <w:jc w:val="center"/>
            </w:pPr>
            <w:r>
              <w:t>56:21:0904003:1720</w:t>
            </w:r>
          </w:p>
        </w:tc>
        <w:tc>
          <w:tcPr>
            <w:tcW w:w="851" w:type="dxa"/>
          </w:tcPr>
          <w:p w:rsidR="00C82D9C" w:rsidRPr="004E6760" w:rsidRDefault="00C82D9C" w:rsidP="00D56194">
            <w:pPr>
              <w:spacing w:line="276" w:lineRule="auto"/>
              <w:jc w:val="center"/>
            </w:pPr>
            <w:r>
              <w:t>521 кв</w:t>
            </w:r>
            <w:proofErr w:type="gramStart"/>
            <w:r>
              <w:t>.м</w:t>
            </w:r>
            <w:proofErr w:type="gramEnd"/>
          </w:p>
        </w:tc>
        <w:tc>
          <w:tcPr>
            <w:tcW w:w="2707" w:type="dxa"/>
          </w:tcPr>
          <w:p w:rsidR="00C82D9C" w:rsidRPr="004E6760" w:rsidRDefault="00C82D9C" w:rsidP="00D56194">
            <w:pPr>
              <w:spacing w:line="276" w:lineRule="auto"/>
              <w:jc w:val="center"/>
            </w:pPr>
            <w:r>
              <w:t>56:21:0904003:1718</w:t>
            </w:r>
          </w:p>
        </w:tc>
        <w:tc>
          <w:tcPr>
            <w:tcW w:w="978" w:type="dxa"/>
          </w:tcPr>
          <w:p w:rsidR="00C82D9C" w:rsidRPr="004E6760" w:rsidRDefault="00C82D9C" w:rsidP="00D56194">
            <w:pPr>
              <w:spacing w:line="276" w:lineRule="auto"/>
              <w:jc w:val="center"/>
            </w:pPr>
            <w:r>
              <w:t>521 кв</w:t>
            </w:r>
            <w:proofErr w:type="gramStart"/>
            <w:r>
              <w:t>.м</w:t>
            </w:r>
            <w:proofErr w:type="gramEnd"/>
          </w:p>
        </w:tc>
      </w:tr>
      <w:tr w:rsidR="00C82D9C" w:rsidTr="00D56194">
        <w:tc>
          <w:tcPr>
            <w:tcW w:w="2269" w:type="dxa"/>
          </w:tcPr>
          <w:p w:rsidR="00C82D9C" w:rsidRDefault="00C82D9C" w:rsidP="00D56194">
            <w:pPr>
              <w:spacing w:line="276" w:lineRule="auto"/>
              <w:jc w:val="center"/>
            </w:pPr>
            <w:r>
              <w:t>56:21:0904003:1722</w:t>
            </w:r>
          </w:p>
        </w:tc>
        <w:tc>
          <w:tcPr>
            <w:tcW w:w="992" w:type="dxa"/>
          </w:tcPr>
          <w:p w:rsidR="00C82D9C" w:rsidRDefault="00C82D9C" w:rsidP="00D56194">
            <w:pPr>
              <w:spacing w:line="276" w:lineRule="auto"/>
              <w:jc w:val="center"/>
            </w:pPr>
            <w:r>
              <w:t>521 кв</w:t>
            </w:r>
            <w:proofErr w:type="gramStart"/>
            <w:r>
              <w:t>.м</w:t>
            </w:r>
            <w:proofErr w:type="gramEnd"/>
          </w:p>
        </w:tc>
        <w:tc>
          <w:tcPr>
            <w:tcW w:w="2268" w:type="dxa"/>
          </w:tcPr>
          <w:p w:rsidR="00C82D9C" w:rsidRDefault="00C82D9C" w:rsidP="00D56194">
            <w:pPr>
              <w:spacing w:line="276" w:lineRule="auto"/>
              <w:jc w:val="center"/>
            </w:pPr>
            <w:r>
              <w:t>56:21:0904003:1724</w:t>
            </w:r>
          </w:p>
        </w:tc>
        <w:tc>
          <w:tcPr>
            <w:tcW w:w="851" w:type="dxa"/>
          </w:tcPr>
          <w:p w:rsidR="00C82D9C" w:rsidRDefault="00C82D9C" w:rsidP="00D56194">
            <w:pPr>
              <w:spacing w:line="276" w:lineRule="auto"/>
              <w:jc w:val="center"/>
            </w:pPr>
            <w:r>
              <w:t>521 кв</w:t>
            </w:r>
            <w:proofErr w:type="gramStart"/>
            <w:r>
              <w:t>.м</w:t>
            </w:r>
            <w:proofErr w:type="gramEnd"/>
          </w:p>
        </w:tc>
        <w:tc>
          <w:tcPr>
            <w:tcW w:w="2707" w:type="dxa"/>
          </w:tcPr>
          <w:p w:rsidR="00C82D9C" w:rsidRDefault="00C82D9C" w:rsidP="00D56194">
            <w:pPr>
              <w:spacing w:line="276" w:lineRule="auto"/>
              <w:jc w:val="center"/>
            </w:pPr>
            <w:r>
              <w:t>56:21:0904003:1726</w:t>
            </w:r>
          </w:p>
        </w:tc>
        <w:tc>
          <w:tcPr>
            <w:tcW w:w="978" w:type="dxa"/>
          </w:tcPr>
          <w:p w:rsidR="00C82D9C" w:rsidRPr="004E6760" w:rsidRDefault="00C82D9C" w:rsidP="00D56194">
            <w:pPr>
              <w:spacing w:line="276" w:lineRule="auto"/>
              <w:jc w:val="center"/>
            </w:pPr>
            <w:r>
              <w:t>521 кв</w:t>
            </w:r>
            <w:proofErr w:type="gramStart"/>
            <w:r>
              <w:t>.м</w:t>
            </w:r>
            <w:proofErr w:type="gramEnd"/>
          </w:p>
        </w:tc>
      </w:tr>
      <w:tr w:rsidR="00C82D9C" w:rsidTr="00D56194">
        <w:tc>
          <w:tcPr>
            <w:tcW w:w="2269" w:type="dxa"/>
          </w:tcPr>
          <w:p w:rsidR="00C82D9C" w:rsidRDefault="00C82D9C" w:rsidP="00D56194">
            <w:pPr>
              <w:spacing w:line="276" w:lineRule="auto"/>
              <w:jc w:val="center"/>
            </w:pPr>
            <w:r>
              <w:t>56:21:0904003:1728</w:t>
            </w:r>
          </w:p>
        </w:tc>
        <w:tc>
          <w:tcPr>
            <w:tcW w:w="992" w:type="dxa"/>
          </w:tcPr>
          <w:p w:rsidR="00C82D9C" w:rsidRDefault="00C82D9C" w:rsidP="00D56194">
            <w:pPr>
              <w:spacing w:line="276" w:lineRule="auto"/>
              <w:jc w:val="center"/>
            </w:pPr>
            <w:r>
              <w:t>521 кв</w:t>
            </w:r>
            <w:proofErr w:type="gramStart"/>
            <w:r>
              <w:t>.м</w:t>
            </w:r>
            <w:proofErr w:type="gramEnd"/>
          </w:p>
        </w:tc>
        <w:tc>
          <w:tcPr>
            <w:tcW w:w="2268" w:type="dxa"/>
          </w:tcPr>
          <w:p w:rsidR="00C82D9C" w:rsidRDefault="00C82D9C" w:rsidP="00D56194">
            <w:pPr>
              <w:spacing w:line="276" w:lineRule="auto"/>
              <w:jc w:val="center"/>
            </w:pPr>
            <w:r>
              <w:t>56:21:0904003:1731</w:t>
            </w:r>
          </w:p>
        </w:tc>
        <w:tc>
          <w:tcPr>
            <w:tcW w:w="851" w:type="dxa"/>
          </w:tcPr>
          <w:p w:rsidR="00C82D9C" w:rsidRDefault="00C82D9C" w:rsidP="00D56194">
            <w:pPr>
              <w:spacing w:line="276" w:lineRule="auto"/>
              <w:jc w:val="center"/>
            </w:pPr>
            <w:r>
              <w:t>521 кв</w:t>
            </w:r>
            <w:proofErr w:type="gramStart"/>
            <w:r>
              <w:t>.м</w:t>
            </w:r>
            <w:proofErr w:type="gramEnd"/>
          </w:p>
        </w:tc>
        <w:tc>
          <w:tcPr>
            <w:tcW w:w="2707" w:type="dxa"/>
          </w:tcPr>
          <w:p w:rsidR="00C82D9C" w:rsidRPr="004E6760" w:rsidRDefault="00C82D9C" w:rsidP="00D56194">
            <w:pPr>
              <w:spacing w:line="276" w:lineRule="auto"/>
              <w:jc w:val="center"/>
            </w:pPr>
            <w:r>
              <w:t>56:21:0904003:1699</w:t>
            </w:r>
          </w:p>
        </w:tc>
        <w:tc>
          <w:tcPr>
            <w:tcW w:w="978" w:type="dxa"/>
          </w:tcPr>
          <w:p w:rsidR="00C82D9C" w:rsidRPr="004E6760" w:rsidRDefault="00C82D9C" w:rsidP="00D56194">
            <w:pPr>
              <w:spacing w:line="276" w:lineRule="auto"/>
              <w:jc w:val="center"/>
            </w:pPr>
            <w:r>
              <w:t>521 кв</w:t>
            </w:r>
            <w:proofErr w:type="gramStart"/>
            <w:r>
              <w:t>.м</w:t>
            </w:r>
            <w:proofErr w:type="gramEnd"/>
          </w:p>
        </w:tc>
      </w:tr>
    </w:tbl>
    <w:p w:rsidR="00C82D9C" w:rsidRPr="00840F63" w:rsidRDefault="00C82D9C" w:rsidP="00C82D9C">
      <w:pPr>
        <w:spacing w:line="276" w:lineRule="auto"/>
        <w:ind w:firstLine="709"/>
        <w:jc w:val="both"/>
        <w:rPr>
          <w:sz w:val="28"/>
          <w:szCs w:val="28"/>
        </w:rPr>
      </w:pPr>
    </w:p>
    <w:sectPr w:rsidR="00C82D9C" w:rsidRPr="00840F63" w:rsidSect="004B4FA9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70"/>
      </w:pPr>
    </w:lvl>
  </w:abstractNum>
  <w:abstractNum w:abstractNumId="1">
    <w:nsid w:val="1FAC4957"/>
    <w:multiLevelType w:val="hybridMultilevel"/>
    <w:tmpl w:val="43F8EE18"/>
    <w:lvl w:ilvl="0" w:tplc="DAEE60E2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AF759D"/>
    <w:multiLevelType w:val="hybridMultilevel"/>
    <w:tmpl w:val="80EC66A0"/>
    <w:lvl w:ilvl="0" w:tplc="4F7EFF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A00611"/>
    <w:multiLevelType w:val="hybridMultilevel"/>
    <w:tmpl w:val="E0522F48"/>
    <w:lvl w:ilvl="0" w:tplc="A2C020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825446"/>
    <w:multiLevelType w:val="hybridMultilevel"/>
    <w:tmpl w:val="CE1A514E"/>
    <w:lvl w:ilvl="0" w:tplc="11A08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F7F1E"/>
    <w:rsid w:val="00012C88"/>
    <w:rsid w:val="00017E22"/>
    <w:rsid w:val="00023BC1"/>
    <w:rsid w:val="00026216"/>
    <w:rsid w:val="0003024D"/>
    <w:rsid w:val="00035A47"/>
    <w:rsid w:val="00037629"/>
    <w:rsid w:val="000415AE"/>
    <w:rsid w:val="00042B9F"/>
    <w:rsid w:val="00043519"/>
    <w:rsid w:val="00043F3F"/>
    <w:rsid w:val="000563EE"/>
    <w:rsid w:val="00064DFF"/>
    <w:rsid w:val="00071834"/>
    <w:rsid w:val="000752CE"/>
    <w:rsid w:val="00077833"/>
    <w:rsid w:val="00086BE6"/>
    <w:rsid w:val="000902EE"/>
    <w:rsid w:val="000924A3"/>
    <w:rsid w:val="0009378C"/>
    <w:rsid w:val="000B01F2"/>
    <w:rsid w:val="000B4085"/>
    <w:rsid w:val="000B4B64"/>
    <w:rsid w:val="000C7AFE"/>
    <w:rsid w:val="000E11E0"/>
    <w:rsid w:val="000E21A2"/>
    <w:rsid w:val="000E3599"/>
    <w:rsid w:val="000E775A"/>
    <w:rsid w:val="000F65F7"/>
    <w:rsid w:val="001003A7"/>
    <w:rsid w:val="00100921"/>
    <w:rsid w:val="001203B6"/>
    <w:rsid w:val="00121DC8"/>
    <w:rsid w:val="00137A04"/>
    <w:rsid w:val="00140753"/>
    <w:rsid w:val="001412F6"/>
    <w:rsid w:val="00152FA9"/>
    <w:rsid w:val="001554BA"/>
    <w:rsid w:val="001622D0"/>
    <w:rsid w:val="00165680"/>
    <w:rsid w:val="00166899"/>
    <w:rsid w:val="00170D99"/>
    <w:rsid w:val="0018040C"/>
    <w:rsid w:val="001940C0"/>
    <w:rsid w:val="00196E6A"/>
    <w:rsid w:val="001A67AF"/>
    <w:rsid w:val="001B3D07"/>
    <w:rsid w:val="001E0B3D"/>
    <w:rsid w:val="001E0EEE"/>
    <w:rsid w:val="001E33BB"/>
    <w:rsid w:val="001E48FA"/>
    <w:rsid w:val="00200C98"/>
    <w:rsid w:val="0020604F"/>
    <w:rsid w:val="002115F6"/>
    <w:rsid w:val="002346BB"/>
    <w:rsid w:val="00246F6A"/>
    <w:rsid w:val="002479F8"/>
    <w:rsid w:val="00251BCC"/>
    <w:rsid w:val="00254AAF"/>
    <w:rsid w:val="002635C7"/>
    <w:rsid w:val="00264F0B"/>
    <w:rsid w:val="002740C6"/>
    <w:rsid w:val="002812BC"/>
    <w:rsid w:val="00283D61"/>
    <w:rsid w:val="0029139F"/>
    <w:rsid w:val="00291B41"/>
    <w:rsid w:val="00292D09"/>
    <w:rsid w:val="00293854"/>
    <w:rsid w:val="002A65D3"/>
    <w:rsid w:val="002B5695"/>
    <w:rsid w:val="002C67B9"/>
    <w:rsid w:val="002D3B96"/>
    <w:rsid w:val="002E1170"/>
    <w:rsid w:val="002E2A31"/>
    <w:rsid w:val="002E7DEF"/>
    <w:rsid w:val="002F2CCA"/>
    <w:rsid w:val="002F60AA"/>
    <w:rsid w:val="00300A83"/>
    <w:rsid w:val="003019D5"/>
    <w:rsid w:val="00310A36"/>
    <w:rsid w:val="00341481"/>
    <w:rsid w:val="003458DB"/>
    <w:rsid w:val="003460BE"/>
    <w:rsid w:val="00347DB8"/>
    <w:rsid w:val="00350821"/>
    <w:rsid w:val="00356A89"/>
    <w:rsid w:val="003654B5"/>
    <w:rsid w:val="00370E1C"/>
    <w:rsid w:val="0037286D"/>
    <w:rsid w:val="003736BD"/>
    <w:rsid w:val="00384509"/>
    <w:rsid w:val="00384F2D"/>
    <w:rsid w:val="00390221"/>
    <w:rsid w:val="003923A6"/>
    <w:rsid w:val="00396B03"/>
    <w:rsid w:val="003979C3"/>
    <w:rsid w:val="003B3982"/>
    <w:rsid w:val="003C0A75"/>
    <w:rsid w:val="003C4D45"/>
    <w:rsid w:val="003D1CDE"/>
    <w:rsid w:val="003D21BC"/>
    <w:rsid w:val="003D6B6E"/>
    <w:rsid w:val="003E09CC"/>
    <w:rsid w:val="003E1A46"/>
    <w:rsid w:val="003E1DE3"/>
    <w:rsid w:val="003E270C"/>
    <w:rsid w:val="003E3C48"/>
    <w:rsid w:val="003E719A"/>
    <w:rsid w:val="003E7204"/>
    <w:rsid w:val="003F1073"/>
    <w:rsid w:val="003F57A3"/>
    <w:rsid w:val="00405FFB"/>
    <w:rsid w:val="004232AC"/>
    <w:rsid w:val="004348FB"/>
    <w:rsid w:val="0043720A"/>
    <w:rsid w:val="00445418"/>
    <w:rsid w:val="00451205"/>
    <w:rsid w:val="004571A0"/>
    <w:rsid w:val="00457E5E"/>
    <w:rsid w:val="00461FEA"/>
    <w:rsid w:val="00463333"/>
    <w:rsid w:val="004649EC"/>
    <w:rsid w:val="00464BC9"/>
    <w:rsid w:val="00465994"/>
    <w:rsid w:val="00477880"/>
    <w:rsid w:val="00480A4A"/>
    <w:rsid w:val="00496934"/>
    <w:rsid w:val="004B0A90"/>
    <w:rsid w:val="004B16F1"/>
    <w:rsid w:val="004B3EB1"/>
    <w:rsid w:val="004B4FA9"/>
    <w:rsid w:val="004B7D48"/>
    <w:rsid w:val="004C39B1"/>
    <w:rsid w:val="004C482C"/>
    <w:rsid w:val="004C6554"/>
    <w:rsid w:val="004D30F8"/>
    <w:rsid w:val="004F0D7B"/>
    <w:rsid w:val="004F4D51"/>
    <w:rsid w:val="004F58A3"/>
    <w:rsid w:val="004F7C29"/>
    <w:rsid w:val="0050115A"/>
    <w:rsid w:val="00512E4D"/>
    <w:rsid w:val="00517DB6"/>
    <w:rsid w:val="00521455"/>
    <w:rsid w:val="005233F3"/>
    <w:rsid w:val="00523CD7"/>
    <w:rsid w:val="00524214"/>
    <w:rsid w:val="00535D60"/>
    <w:rsid w:val="00543EAC"/>
    <w:rsid w:val="005460DF"/>
    <w:rsid w:val="005462C6"/>
    <w:rsid w:val="005477BA"/>
    <w:rsid w:val="00551C6A"/>
    <w:rsid w:val="005608FD"/>
    <w:rsid w:val="00564691"/>
    <w:rsid w:val="00564F9D"/>
    <w:rsid w:val="00566822"/>
    <w:rsid w:val="00570BAE"/>
    <w:rsid w:val="00570F3D"/>
    <w:rsid w:val="005815CC"/>
    <w:rsid w:val="0058623F"/>
    <w:rsid w:val="00587A4A"/>
    <w:rsid w:val="00590FBC"/>
    <w:rsid w:val="005964BC"/>
    <w:rsid w:val="005967A8"/>
    <w:rsid w:val="005A3BB7"/>
    <w:rsid w:val="005A4838"/>
    <w:rsid w:val="005C3D1A"/>
    <w:rsid w:val="005D448E"/>
    <w:rsid w:val="005E6FAD"/>
    <w:rsid w:val="005F339A"/>
    <w:rsid w:val="005F4BCF"/>
    <w:rsid w:val="005F4FEB"/>
    <w:rsid w:val="00601775"/>
    <w:rsid w:val="0060385F"/>
    <w:rsid w:val="00603A6C"/>
    <w:rsid w:val="006048BF"/>
    <w:rsid w:val="0061773B"/>
    <w:rsid w:val="00623CB7"/>
    <w:rsid w:val="00624359"/>
    <w:rsid w:val="00626E96"/>
    <w:rsid w:val="0063026C"/>
    <w:rsid w:val="00630E14"/>
    <w:rsid w:val="00632093"/>
    <w:rsid w:val="0063773D"/>
    <w:rsid w:val="00644F55"/>
    <w:rsid w:val="00646820"/>
    <w:rsid w:val="006541C8"/>
    <w:rsid w:val="0065630B"/>
    <w:rsid w:val="00657D20"/>
    <w:rsid w:val="00657E2F"/>
    <w:rsid w:val="00663768"/>
    <w:rsid w:val="00671856"/>
    <w:rsid w:val="006721F5"/>
    <w:rsid w:val="006757BB"/>
    <w:rsid w:val="006773C9"/>
    <w:rsid w:val="00693B94"/>
    <w:rsid w:val="00695D4E"/>
    <w:rsid w:val="006A6541"/>
    <w:rsid w:val="006B10A4"/>
    <w:rsid w:val="006C4D4D"/>
    <w:rsid w:val="006C7B5E"/>
    <w:rsid w:val="006D547E"/>
    <w:rsid w:val="006D7FE4"/>
    <w:rsid w:val="006E5066"/>
    <w:rsid w:val="006E7785"/>
    <w:rsid w:val="006F03DC"/>
    <w:rsid w:val="006F0F21"/>
    <w:rsid w:val="006F366E"/>
    <w:rsid w:val="00711764"/>
    <w:rsid w:val="00712F34"/>
    <w:rsid w:val="00716ECC"/>
    <w:rsid w:val="00720460"/>
    <w:rsid w:val="00735637"/>
    <w:rsid w:val="00736D30"/>
    <w:rsid w:val="00737B5D"/>
    <w:rsid w:val="007414F5"/>
    <w:rsid w:val="00744A5D"/>
    <w:rsid w:val="007475E7"/>
    <w:rsid w:val="00755E41"/>
    <w:rsid w:val="00756AF5"/>
    <w:rsid w:val="0075759D"/>
    <w:rsid w:val="00765337"/>
    <w:rsid w:val="00765C55"/>
    <w:rsid w:val="007702C5"/>
    <w:rsid w:val="00775C1B"/>
    <w:rsid w:val="00782909"/>
    <w:rsid w:val="00784800"/>
    <w:rsid w:val="007877A1"/>
    <w:rsid w:val="00790B85"/>
    <w:rsid w:val="00794323"/>
    <w:rsid w:val="00797CA5"/>
    <w:rsid w:val="007A4513"/>
    <w:rsid w:val="007A7FF9"/>
    <w:rsid w:val="007B00E2"/>
    <w:rsid w:val="007B5511"/>
    <w:rsid w:val="007D6384"/>
    <w:rsid w:val="007E4C84"/>
    <w:rsid w:val="007F77C9"/>
    <w:rsid w:val="007F7AED"/>
    <w:rsid w:val="00802159"/>
    <w:rsid w:val="00804348"/>
    <w:rsid w:val="00811995"/>
    <w:rsid w:val="00811C5D"/>
    <w:rsid w:val="008124AB"/>
    <w:rsid w:val="00813C7A"/>
    <w:rsid w:val="0082009D"/>
    <w:rsid w:val="00823C3B"/>
    <w:rsid w:val="00831898"/>
    <w:rsid w:val="00832E48"/>
    <w:rsid w:val="00832FBE"/>
    <w:rsid w:val="00837B1F"/>
    <w:rsid w:val="00841C09"/>
    <w:rsid w:val="00842B7D"/>
    <w:rsid w:val="00842F44"/>
    <w:rsid w:val="0084588B"/>
    <w:rsid w:val="008534D4"/>
    <w:rsid w:val="00862EB7"/>
    <w:rsid w:val="0086437B"/>
    <w:rsid w:val="0086529A"/>
    <w:rsid w:val="00871C93"/>
    <w:rsid w:val="00881778"/>
    <w:rsid w:val="00891C25"/>
    <w:rsid w:val="008A7E86"/>
    <w:rsid w:val="008C16BC"/>
    <w:rsid w:val="008C3936"/>
    <w:rsid w:val="008C7784"/>
    <w:rsid w:val="008C7ADB"/>
    <w:rsid w:val="008D1D0D"/>
    <w:rsid w:val="008D3F0B"/>
    <w:rsid w:val="008F2C26"/>
    <w:rsid w:val="008F64E3"/>
    <w:rsid w:val="008F6ECE"/>
    <w:rsid w:val="00902176"/>
    <w:rsid w:val="00913B08"/>
    <w:rsid w:val="009150E3"/>
    <w:rsid w:val="009329B9"/>
    <w:rsid w:val="00932DF3"/>
    <w:rsid w:val="009550A4"/>
    <w:rsid w:val="009622D0"/>
    <w:rsid w:val="00963A4B"/>
    <w:rsid w:val="00967C4A"/>
    <w:rsid w:val="009911A7"/>
    <w:rsid w:val="009929F6"/>
    <w:rsid w:val="00993231"/>
    <w:rsid w:val="009A3730"/>
    <w:rsid w:val="009A4C7A"/>
    <w:rsid w:val="009C2BAA"/>
    <w:rsid w:val="009F7F1E"/>
    <w:rsid w:val="00A00DFC"/>
    <w:rsid w:val="00A01444"/>
    <w:rsid w:val="00A04434"/>
    <w:rsid w:val="00A143BB"/>
    <w:rsid w:val="00A16B7A"/>
    <w:rsid w:val="00A23C02"/>
    <w:rsid w:val="00A26946"/>
    <w:rsid w:val="00A33C70"/>
    <w:rsid w:val="00A47301"/>
    <w:rsid w:val="00A518A1"/>
    <w:rsid w:val="00A65C2E"/>
    <w:rsid w:val="00A7175D"/>
    <w:rsid w:val="00A737CB"/>
    <w:rsid w:val="00A7491A"/>
    <w:rsid w:val="00A83CA2"/>
    <w:rsid w:val="00A85A4C"/>
    <w:rsid w:val="00AA49EC"/>
    <w:rsid w:val="00AA5FEB"/>
    <w:rsid w:val="00AA64D5"/>
    <w:rsid w:val="00AA6752"/>
    <w:rsid w:val="00AB532F"/>
    <w:rsid w:val="00AC127A"/>
    <w:rsid w:val="00AC4213"/>
    <w:rsid w:val="00AD008E"/>
    <w:rsid w:val="00AE1128"/>
    <w:rsid w:val="00AF540B"/>
    <w:rsid w:val="00B04DAF"/>
    <w:rsid w:val="00B0747B"/>
    <w:rsid w:val="00B12145"/>
    <w:rsid w:val="00B133EB"/>
    <w:rsid w:val="00B21251"/>
    <w:rsid w:val="00B22E45"/>
    <w:rsid w:val="00B37B23"/>
    <w:rsid w:val="00B4257C"/>
    <w:rsid w:val="00B45A8B"/>
    <w:rsid w:val="00B4774A"/>
    <w:rsid w:val="00B47DA1"/>
    <w:rsid w:val="00B5082B"/>
    <w:rsid w:val="00B532A7"/>
    <w:rsid w:val="00B6178C"/>
    <w:rsid w:val="00B64C1A"/>
    <w:rsid w:val="00B71D76"/>
    <w:rsid w:val="00B74BE6"/>
    <w:rsid w:val="00B75DB1"/>
    <w:rsid w:val="00B81CD9"/>
    <w:rsid w:val="00B8532C"/>
    <w:rsid w:val="00B8735C"/>
    <w:rsid w:val="00BA14FE"/>
    <w:rsid w:val="00BA29B7"/>
    <w:rsid w:val="00BA337F"/>
    <w:rsid w:val="00BA3E52"/>
    <w:rsid w:val="00BA4CE0"/>
    <w:rsid w:val="00BB2BBA"/>
    <w:rsid w:val="00BC78A7"/>
    <w:rsid w:val="00BD50D0"/>
    <w:rsid w:val="00BD5812"/>
    <w:rsid w:val="00BD667A"/>
    <w:rsid w:val="00BF0064"/>
    <w:rsid w:val="00BF047D"/>
    <w:rsid w:val="00BF6287"/>
    <w:rsid w:val="00C03FD4"/>
    <w:rsid w:val="00C11951"/>
    <w:rsid w:val="00C1539B"/>
    <w:rsid w:val="00C1553A"/>
    <w:rsid w:val="00C166DA"/>
    <w:rsid w:val="00C17279"/>
    <w:rsid w:val="00C17592"/>
    <w:rsid w:val="00C2249A"/>
    <w:rsid w:val="00C22A9C"/>
    <w:rsid w:val="00C22ACD"/>
    <w:rsid w:val="00C230C7"/>
    <w:rsid w:val="00C2431F"/>
    <w:rsid w:val="00C26561"/>
    <w:rsid w:val="00C27335"/>
    <w:rsid w:val="00C31140"/>
    <w:rsid w:val="00C34D0A"/>
    <w:rsid w:val="00C40C9C"/>
    <w:rsid w:val="00C42CB8"/>
    <w:rsid w:val="00C45D45"/>
    <w:rsid w:val="00C4670B"/>
    <w:rsid w:val="00C4684C"/>
    <w:rsid w:val="00C555A1"/>
    <w:rsid w:val="00C55640"/>
    <w:rsid w:val="00C60CB4"/>
    <w:rsid w:val="00C610FC"/>
    <w:rsid w:val="00C61744"/>
    <w:rsid w:val="00C61EB3"/>
    <w:rsid w:val="00C62FF1"/>
    <w:rsid w:val="00C67972"/>
    <w:rsid w:val="00C70CF6"/>
    <w:rsid w:val="00C82D9C"/>
    <w:rsid w:val="00C8524F"/>
    <w:rsid w:val="00C85939"/>
    <w:rsid w:val="00C90611"/>
    <w:rsid w:val="00CA136D"/>
    <w:rsid w:val="00CA2A78"/>
    <w:rsid w:val="00CA527B"/>
    <w:rsid w:val="00CA7210"/>
    <w:rsid w:val="00CB2A0A"/>
    <w:rsid w:val="00CC501A"/>
    <w:rsid w:val="00CD44ED"/>
    <w:rsid w:val="00CD789A"/>
    <w:rsid w:val="00CE1758"/>
    <w:rsid w:val="00CE6418"/>
    <w:rsid w:val="00CE7745"/>
    <w:rsid w:val="00CF0C20"/>
    <w:rsid w:val="00CF19A7"/>
    <w:rsid w:val="00CF2F69"/>
    <w:rsid w:val="00CF7C85"/>
    <w:rsid w:val="00D01B73"/>
    <w:rsid w:val="00D03BC4"/>
    <w:rsid w:val="00D12D75"/>
    <w:rsid w:val="00D13A24"/>
    <w:rsid w:val="00D33E8D"/>
    <w:rsid w:val="00D36413"/>
    <w:rsid w:val="00D40AFA"/>
    <w:rsid w:val="00D47020"/>
    <w:rsid w:val="00D54B82"/>
    <w:rsid w:val="00D67F00"/>
    <w:rsid w:val="00D72FD4"/>
    <w:rsid w:val="00D77F2A"/>
    <w:rsid w:val="00D85686"/>
    <w:rsid w:val="00D857AC"/>
    <w:rsid w:val="00D86C3F"/>
    <w:rsid w:val="00D914E6"/>
    <w:rsid w:val="00D92394"/>
    <w:rsid w:val="00D946D0"/>
    <w:rsid w:val="00DC07E3"/>
    <w:rsid w:val="00DC353E"/>
    <w:rsid w:val="00DC52A5"/>
    <w:rsid w:val="00DD0B75"/>
    <w:rsid w:val="00DF193E"/>
    <w:rsid w:val="00E11B38"/>
    <w:rsid w:val="00E12AA6"/>
    <w:rsid w:val="00E13605"/>
    <w:rsid w:val="00E1725E"/>
    <w:rsid w:val="00E20318"/>
    <w:rsid w:val="00E25396"/>
    <w:rsid w:val="00E508B5"/>
    <w:rsid w:val="00E53A47"/>
    <w:rsid w:val="00E54E8B"/>
    <w:rsid w:val="00E62847"/>
    <w:rsid w:val="00E70D11"/>
    <w:rsid w:val="00E7134B"/>
    <w:rsid w:val="00E71E5F"/>
    <w:rsid w:val="00E7723E"/>
    <w:rsid w:val="00E8338A"/>
    <w:rsid w:val="00E837B8"/>
    <w:rsid w:val="00E9097B"/>
    <w:rsid w:val="00E91B7A"/>
    <w:rsid w:val="00EA08F0"/>
    <w:rsid w:val="00EA2B1A"/>
    <w:rsid w:val="00EA3518"/>
    <w:rsid w:val="00EA5910"/>
    <w:rsid w:val="00EB54D3"/>
    <w:rsid w:val="00EC2B84"/>
    <w:rsid w:val="00EC6F71"/>
    <w:rsid w:val="00ED21E8"/>
    <w:rsid w:val="00ED38C5"/>
    <w:rsid w:val="00EF1562"/>
    <w:rsid w:val="00F10ABB"/>
    <w:rsid w:val="00F114EA"/>
    <w:rsid w:val="00F13783"/>
    <w:rsid w:val="00F145A4"/>
    <w:rsid w:val="00F17751"/>
    <w:rsid w:val="00F20476"/>
    <w:rsid w:val="00F206CF"/>
    <w:rsid w:val="00F22D07"/>
    <w:rsid w:val="00F22DD2"/>
    <w:rsid w:val="00F35195"/>
    <w:rsid w:val="00F36314"/>
    <w:rsid w:val="00F476D0"/>
    <w:rsid w:val="00F511B1"/>
    <w:rsid w:val="00F513DB"/>
    <w:rsid w:val="00F63DBF"/>
    <w:rsid w:val="00F6546E"/>
    <w:rsid w:val="00F66669"/>
    <w:rsid w:val="00F754A3"/>
    <w:rsid w:val="00F84B9F"/>
    <w:rsid w:val="00F871B8"/>
    <w:rsid w:val="00FA27D2"/>
    <w:rsid w:val="00FA3986"/>
    <w:rsid w:val="00FA6AF9"/>
    <w:rsid w:val="00FB2856"/>
    <w:rsid w:val="00FB3C9E"/>
    <w:rsid w:val="00FB7F3F"/>
    <w:rsid w:val="00FC2F6C"/>
    <w:rsid w:val="00FC3BE3"/>
    <w:rsid w:val="00FC558A"/>
    <w:rsid w:val="00FD0F84"/>
    <w:rsid w:val="00FD71DB"/>
    <w:rsid w:val="00FD7961"/>
    <w:rsid w:val="00FD79E1"/>
    <w:rsid w:val="00FE2E14"/>
    <w:rsid w:val="00FE370B"/>
    <w:rsid w:val="00FE6F5C"/>
    <w:rsid w:val="00FF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F1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F7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5812"/>
    <w:rPr>
      <w:color w:val="0000FF"/>
      <w:u w:val="single"/>
    </w:rPr>
  </w:style>
  <w:style w:type="table" w:styleId="a4">
    <w:name w:val="Table Grid"/>
    <w:basedOn w:val="a1"/>
    <w:rsid w:val="00623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2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vanovka5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Ивановка</dc:creator>
  <cp:lastModifiedBy>1</cp:lastModifiedBy>
  <cp:revision>130</cp:revision>
  <cp:lastPrinted>2018-12-10T09:15:00Z</cp:lastPrinted>
  <dcterms:created xsi:type="dcterms:W3CDTF">2018-07-18T06:56:00Z</dcterms:created>
  <dcterms:modified xsi:type="dcterms:W3CDTF">2020-01-10T05:24:00Z</dcterms:modified>
</cp:coreProperties>
</file>