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B65EC8" w:rsidP="00B65EC8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0EF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911AE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8B1EED">
        <w:rPr>
          <w:rFonts w:ascii="Times New Roman" w:hAnsi="Times New Roman" w:cs="Times New Roman"/>
          <w:sz w:val="28"/>
          <w:szCs w:val="28"/>
        </w:rPr>
        <w:t>ых</w:t>
      </w:r>
      <w:r w:rsidR="008A0EF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B1EED">
        <w:rPr>
          <w:rFonts w:ascii="Times New Roman" w:hAnsi="Times New Roman" w:cs="Times New Roman"/>
          <w:sz w:val="28"/>
          <w:szCs w:val="28"/>
        </w:rPr>
        <w:t>ов</w:t>
      </w:r>
      <w:r w:rsidR="008A0EFA">
        <w:rPr>
          <w:rFonts w:ascii="Times New Roman" w:hAnsi="Times New Roman" w:cs="Times New Roman"/>
          <w:sz w:val="28"/>
          <w:szCs w:val="28"/>
        </w:rPr>
        <w:t xml:space="preserve"> системы газоснабжения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A3D" w:rsidRDefault="00B21EFF" w:rsidP="00497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81">
        <w:rPr>
          <w:rFonts w:ascii="Times New Roman" w:hAnsi="Times New Roman" w:cs="Times New Roman"/>
          <w:sz w:val="28"/>
          <w:szCs w:val="28"/>
        </w:rPr>
        <w:t>«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Скважина газовая, эксплуатационная № </w:t>
      </w:r>
      <w:r w:rsidR="005B2F85">
        <w:rPr>
          <w:rFonts w:ascii="Times New Roman" w:hAnsi="Times New Roman" w:cs="Times New Roman"/>
          <w:sz w:val="28"/>
          <w:szCs w:val="28"/>
        </w:rPr>
        <w:t>10097</w:t>
      </w:r>
      <w:r w:rsidR="008C4A36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D4677">
        <w:rPr>
          <w:rFonts w:ascii="Times New Roman" w:hAnsi="Times New Roman" w:cs="Times New Roman"/>
          <w:sz w:val="28"/>
          <w:szCs w:val="28"/>
        </w:rPr>
        <w:t>,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Газопровод-шлейф скважины газовой, эксплуатационной № </w:t>
      </w:r>
      <w:r w:rsidR="005B2F85">
        <w:rPr>
          <w:rFonts w:ascii="Times New Roman" w:hAnsi="Times New Roman" w:cs="Times New Roman"/>
          <w:sz w:val="28"/>
          <w:szCs w:val="28"/>
        </w:rPr>
        <w:t>10097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>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>,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1EED" w:rsidRPr="00497581">
        <w:rPr>
          <w:rFonts w:ascii="Times New Roman" w:hAnsi="Times New Roman" w:cs="Times New Roman"/>
          <w:sz w:val="28"/>
          <w:szCs w:val="28"/>
        </w:rPr>
        <w:t>Метанолопровод</w:t>
      </w:r>
      <w:proofErr w:type="spellEnd"/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скважины газовой, эксплуатационной   № </w:t>
      </w:r>
      <w:r w:rsidR="005B2F85">
        <w:rPr>
          <w:rFonts w:ascii="Times New Roman" w:hAnsi="Times New Roman" w:cs="Times New Roman"/>
          <w:sz w:val="28"/>
          <w:szCs w:val="28"/>
        </w:rPr>
        <w:t>10097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Обвязка устья скважины газовой, эксплуатационной № </w:t>
      </w:r>
      <w:r w:rsidR="005B2F85">
        <w:rPr>
          <w:rFonts w:ascii="Times New Roman" w:hAnsi="Times New Roman" w:cs="Times New Roman"/>
          <w:sz w:val="28"/>
          <w:szCs w:val="28"/>
        </w:rPr>
        <w:t>10097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D4783D">
        <w:rPr>
          <w:rFonts w:ascii="Times New Roman" w:hAnsi="Times New Roman" w:cs="Times New Roman"/>
          <w:sz w:val="28"/>
          <w:szCs w:val="28"/>
        </w:rPr>
        <w:t>»</w:t>
      </w:r>
      <w:r w:rsidR="005B2F85">
        <w:rPr>
          <w:rFonts w:ascii="Times New Roman" w:hAnsi="Times New Roman" w:cs="Times New Roman"/>
          <w:sz w:val="28"/>
          <w:szCs w:val="28"/>
        </w:rPr>
        <w:t xml:space="preserve">, </w:t>
      </w:r>
      <w:r w:rsidR="005B2F85" w:rsidRPr="00497581">
        <w:rPr>
          <w:rFonts w:ascii="Times New Roman" w:hAnsi="Times New Roman" w:cs="Times New Roman"/>
          <w:sz w:val="28"/>
          <w:szCs w:val="28"/>
        </w:rPr>
        <w:t>«Линия  электропередачи кабельная скважины газовой, эксплуатационной № 10</w:t>
      </w:r>
      <w:r w:rsidR="008B260A">
        <w:rPr>
          <w:rFonts w:ascii="Times New Roman" w:hAnsi="Times New Roman" w:cs="Times New Roman"/>
          <w:sz w:val="28"/>
          <w:szCs w:val="28"/>
        </w:rPr>
        <w:t>097</w:t>
      </w:r>
      <w:r w:rsidR="005B2F85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5B2F85">
        <w:rPr>
          <w:rFonts w:ascii="Times New Roman" w:hAnsi="Times New Roman" w:cs="Times New Roman"/>
          <w:sz w:val="28"/>
          <w:szCs w:val="28"/>
        </w:rPr>
        <w:t xml:space="preserve"> УКПГ-10, Оренбургского НГКМ»</w:t>
      </w:r>
      <w:r w:rsidR="004975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7581" w:rsidRDefault="00497581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EC8" w:rsidRP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EC8">
        <w:rPr>
          <w:rFonts w:ascii="Times New Roman" w:hAnsi="Times New Roman" w:cs="Times New Roman"/>
          <w:sz w:val="28"/>
          <w:szCs w:val="28"/>
        </w:rPr>
        <w:t>Уполномоченный орган, которым рассматривается ходатайство об установл</w:t>
      </w:r>
      <w:r w:rsidRPr="00B65EC8">
        <w:rPr>
          <w:rFonts w:ascii="Times New Roman" w:hAnsi="Times New Roman" w:cs="Times New Roman"/>
          <w:sz w:val="28"/>
          <w:szCs w:val="28"/>
        </w:rPr>
        <w:t>е</w:t>
      </w:r>
      <w:r w:rsidRPr="00B65EC8">
        <w:rPr>
          <w:rFonts w:ascii="Times New Roman" w:hAnsi="Times New Roman" w:cs="Times New Roman"/>
          <w:sz w:val="28"/>
          <w:szCs w:val="28"/>
        </w:rPr>
        <w:t xml:space="preserve">нии публичного сервитута: </w:t>
      </w:r>
      <w:r w:rsidRPr="00B65EC8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6D4677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8B260A" w:rsidRDefault="007623D6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9A0CBC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9A0CBC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9A0CBC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9A0CBC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23" w:type="dxa"/>
            <w:vAlign w:val="center"/>
          </w:tcPr>
          <w:p w:rsidR="00844A3D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7623D6" w:rsidRPr="006D4677">
        <w:trPr>
          <w:trHeight w:val="692"/>
        </w:trPr>
        <w:tc>
          <w:tcPr>
            <w:tcW w:w="881" w:type="dxa"/>
            <w:vAlign w:val="center"/>
          </w:tcPr>
          <w:p w:rsidR="007623D6" w:rsidRPr="006D4677" w:rsidRDefault="007623D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623D6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56:21:0907002:304</w:t>
            </w:r>
          </w:p>
        </w:tc>
        <w:tc>
          <w:tcPr>
            <w:tcW w:w="6823" w:type="dxa"/>
            <w:vAlign w:val="center"/>
          </w:tcPr>
          <w:p w:rsidR="007623D6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56:21:0907002:306</w:t>
            </w:r>
          </w:p>
        </w:tc>
        <w:tc>
          <w:tcPr>
            <w:tcW w:w="6823" w:type="dxa"/>
            <w:vAlign w:val="center"/>
          </w:tcPr>
          <w:p w:rsidR="00C64D55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Ивановский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56:21:0907002:345</w:t>
            </w:r>
          </w:p>
        </w:tc>
        <w:tc>
          <w:tcPr>
            <w:tcW w:w="6823" w:type="dxa"/>
            <w:vAlign w:val="center"/>
          </w:tcPr>
          <w:p w:rsidR="00C64D55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C64D55" w:rsidRPr="006D4677">
        <w:trPr>
          <w:trHeight w:val="692"/>
        </w:trPr>
        <w:tc>
          <w:tcPr>
            <w:tcW w:w="881" w:type="dxa"/>
            <w:vAlign w:val="center"/>
          </w:tcPr>
          <w:p w:rsidR="00C64D55" w:rsidRPr="006D4677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56:21:0907002:347</w:t>
            </w:r>
          </w:p>
        </w:tc>
        <w:tc>
          <w:tcPr>
            <w:tcW w:w="6823" w:type="dxa"/>
            <w:vAlign w:val="center"/>
          </w:tcPr>
          <w:p w:rsidR="00C64D55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2817AA" w:rsidRPr="006D4677">
        <w:trPr>
          <w:trHeight w:val="692"/>
        </w:trPr>
        <w:tc>
          <w:tcPr>
            <w:tcW w:w="881" w:type="dxa"/>
            <w:vAlign w:val="center"/>
          </w:tcPr>
          <w:p w:rsidR="002817AA" w:rsidRPr="006D4677" w:rsidRDefault="002817A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817AA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56:21:0907002:353</w:t>
            </w:r>
          </w:p>
        </w:tc>
        <w:tc>
          <w:tcPr>
            <w:tcW w:w="6823" w:type="dxa"/>
            <w:vAlign w:val="center"/>
          </w:tcPr>
          <w:p w:rsidR="002817AA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56:21:0907002:355</w:t>
            </w:r>
          </w:p>
        </w:tc>
        <w:tc>
          <w:tcPr>
            <w:tcW w:w="6823" w:type="dxa"/>
            <w:vAlign w:val="center"/>
          </w:tcPr>
          <w:p w:rsidR="00907E87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56:21:0907002:368</w:t>
            </w:r>
          </w:p>
        </w:tc>
        <w:tc>
          <w:tcPr>
            <w:tcW w:w="6823" w:type="dxa"/>
            <w:vAlign w:val="center"/>
          </w:tcPr>
          <w:p w:rsidR="00907E87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56:21:0907002:369</w:t>
            </w:r>
          </w:p>
        </w:tc>
        <w:tc>
          <w:tcPr>
            <w:tcW w:w="6823" w:type="dxa"/>
            <w:vAlign w:val="center"/>
          </w:tcPr>
          <w:p w:rsidR="00907E87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6D4677" w:rsidTr="005A2323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56:21:0907002:370</w:t>
            </w:r>
          </w:p>
        </w:tc>
        <w:tc>
          <w:tcPr>
            <w:tcW w:w="6823" w:type="dxa"/>
            <w:vAlign w:val="center"/>
          </w:tcPr>
          <w:p w:rsidR="00907E87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56:21:0907002:371</w:t>
            </w:r>
          </w:p>
        </w:tc>
        <w:tc>
          <w:tcPr>
            <w:tcW w:w="6823" w:type="dxa"/>
            <w:vAlign w:val="center"/>
          </w:tcPr>
          <w:p w:rsidR="00907E87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56:21:0907002:372</w:t>
            </w:r>
          </w:p>
        </w:tc>
        <w:tc>
          <w:tcPr>
            <w:tcW w:w="6823" w:type="dxa"/>
            <w:vAlign w:val="center"/>
          </w:tcPr>
          <w:p w:rsidR="00907E87" w:rsidRPr="008B260A" w:rsidRDefault="00894DFA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56:21:0907002:373</w:t>
            </w:r>
          </w:p>
        </w:tc>
        <w:tc>
          <w:tcPr>
            <w:tcW w:w="6823" w:type="dxa"/>
            <w:vAlign w:val="center"/>
          </w:tcPr>
          <w:p w:rsidR="00907E87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56:21:0907002:374</w:t>
            </w:r>
          </w:p>
        </w:tc>
        <w:tc>
          <w:tcPr>
            <w:tcW w:w="6823" w:type="dxa"/>
            <w:vAlign w:val="center"/>
          </w:tcPr>
          <w:p w:rsidR="00907E87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56:21:0907002:424</w:t>
            </w:r>
          </w:p>
        </w:tc>
        <w:tc>
          <w:tcPr>
            <w:tcW w:w="6823" w:type="dxa"/>
            <w:vAlign w:val="center"/>
          </w:tcPr>
          <w:p w:rsidR="00907E87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, Ивано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56:21:0907002:734</w:t>
            </w:r>
          </w:p>
        </w:tc>
        <w:tc>
          <w:tcPr>
            <w:tcW w:w="6823" w:type="dxa"/>
            <w:vAlign w:val="center"/>
          </w:tcPr>
          <w:p w:rsidR="00907E87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, Ивано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907E87" w:rsidRPr="006D4677">
        <w:trPr>
          <w:trHeight w:val="692"/>
        </w:trPr>
        <w:tc>
          <w:tcPr>
            <w:tcW w:w="881" w:type="dxa"/>
            <w:vAlign w:val="center"/>
          </w:tcPr>
          <w:p w:rsidR="00907E87" w:rsidRPr="006D4677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8B260A" w:rsidRDefault="007A030A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9A0CBC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9A0CBC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19118</w:t>
            </w:r>
          </w:p>
        </w:tc>
        <w:tc>
          <w:tcPr>
            <w:tcW w:w="6823" w:type="dxa"/>
            <w:vAlign w:val="center"/>
          </w:tcPr>
          <w:p w:rsidR="00907E87" w:rsidRPr="008B260A" w:rsidRDefault="00351EAB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64030D" w:rsidRPr="006D4677">
        <w:trPr>
          <w:trHeight w:val="692"/>
        </w:trPr>
        <w:tc>
          <w:tcPr>
            <w:tcW w:w="881" w:type="dxa"/>
            <w:vAlign w:val="center"/>
          </w:tcPr>
          <w:p w:rsidR="0064030D" w:rsidRPr="006D4677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56:21:0000000:19123</w:t>
            </w:r>
          </w:p>
        </w:tc>
        <w:tc>
          <w:tcPr>
            <w:tcW w:w="6823" w:type="dxa"/>
            <w:vAlign w:val="center"/>
          </w:tcPr>
          <w:p w:rsidR="0064030D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64030D" w:rsidRPr="006D4677">
        <w:trPr>
          <w:trHeight w:val="692"/>
        </w:trPr>
        <w:tc>
          <w:tcPr>
            <w:tcW w:w="881" w:type="dxa"/>
            <w:vAlign w:val="center"/>
          </w:tcPr>
          <w:p w:rsidR="0064030D" w:rsidRPr="006D4677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56:21:0000000:21789</w:t>
            </w:r>
          </w:p>
        </w:tc>
        <w:tc>
          <w:tcPr>
            <w:tcW w:w="6823" w:type="dxa"/>
            <w:vAlign w:val="center"/>
          </w:tcPr>
          <w:p w:rsidR="0064030D" w:rsidRPr="008B260A" w:rsidRDefault="003209A6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сельское поселение Ивановский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64030D" w:rsidRPr="006D4677">
        <w:trPr>
          <w:trHeight w:val="692"/>
        </w:trPr>
        <w:tc>
          <w:tcPr>
            <w:tcW w:w="881" w:type="dxa"/>
            <w:vAlign w:val="center"/>
          </w:tcPr>
          <w:p w:rsidR="0064030D" w:rsidRPr="006D4677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56:21:0000000:18639</w:t>
            </w:r>
          </w:p>
        </w:tc>
        <w:tc>
          <w:tcPr>
            <w:tcW w:w="6823" w:type="dxa"/>
            <w:vAlign w:val="center"/>
          </w:tcPr>
          <w:p w:rsidR="0064030D" w:rsidRPr="008B260A" w:rsidRDefault="003209A6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Ивановский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64030D" w:rsidRPr="006D4677">
        <w:trPr>
          <w:trHeight w:val="692"/>
        </w:trPr>
        <w:tc>
          <w:tcPr>
            <w:tcW w:w="881" w:type="dxa"/>
            <w:vAlign w:val="center"/>
          </w:tcPr>
          <w:p w:rsidR="0064030D" w:rsidRPr="006D4677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56:21:0000000:18905</w:t>
            </w:r>
          </w:p>
        </w:tc>
        <w:tc>
          <w:tcPr>
            <w:tcW w:w="6823" w:type="dxa"/>
            <w:vAlign w:val="center"/>
          </w:tcPr>
          <w:p w:rsidR="0064030D" w:rsidRPr="008B260A" w:rsidRDefault="003209A6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56:21:0000000:19111</w:t>
            </w:r>
          </w:p>
        </w:tc>
        <w:tc>
          <w:tcPr>
            <w:tcW w:w="6823" w:type="dxa"/>
            <w:vAlign w:val="center"/>
          </w:tcPr>
          <w:p w:rsidR="00FB2DD2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56:21:0000000:20407</w:t>
            </w:r>
          </w:p>
        </w:tc>
        <w:tc>
          <w:tcPr>
            <w:tcW w:w="6823" w:type="dxa"/>
            <w:vAlign w:val="center"/>
          </w:tcPr>
          <w:p w:rsidR="00FB2DD2" w:rsidRPr="008B260A" w:rsidRDefault="003209A6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сельсовет, земельный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расположен в юго-восточной части кадастрового ква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тала 56:21:0000000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7A030A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</w:t>
            </w:r>
            <w:r w:rsidR="009A0CBC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002:</w:t>
            </w:r>
            <w:r w:rsidR="009A0CBC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6823" w:type="dxa"/>
            <w:vAlign w:val="center"/>
          </w:tcPr>
          <w:p w:rsidR="00FB2DD2" w:rsidRPr="008B260A" w:rsidRDefault="003209A6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, Ивано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56:21:0907002:330</w:t>
            </w:r>
          </w:p>
        </w:tc>
        <w:tc>
          <w:tcPr>
            <w:tcW w:w="6823" w:type="dxa"/>
            <w:vAlign w:val="center"/>
          </w:tcPr>
          <w:p w:rsidR="00FB2DD2" w:rsidRPr="008B260A" w:rsidRDefault="003209A6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56:21:0000000:18158</w:t>
            </w:r>
          </w:p>
        </w:tc>
        <w:tc>
          <w:tcPr>
            <w:tcW w:w="6823" w:type="dxa"/>
            <w:vAlign w:val="center"/>
          </w:tcPr>
          <w:p w:rsidR="00FB2DD2" w:rsidRPr="008B260A" w:rsidRDefault="002F62CC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Оренбургский район, Ивановский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земел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ь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ный участок расположен в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центральной части районного кадастрового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квартала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56:21:0. На земельном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участке расположена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автомобильная дорога Ивановка -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Пугачевский</w:t>
            </w:r>
            <w:proofErr w:type="gramEnd"/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56:21:0000000:18894</w:t>
            </w:r>
          </w:p>
        </w:tc>
        <w:tc>
          <w:tcPr>
            <w:tcW w:w="6823" w:type="dxa"/>
            <w:vAlign w:val="center"/>
          </w:tcPr>
          <w:p w:rsidR="00FB2DD2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56:21:0000000:20471</w:t>
            </w:r>
          </w:p>
        </w:tc>
        <w:tc>
          <w:tcPr>
            <w:tcW w:w="6823" w:type="dxa"/>
            <w:vAlign w:val="center"/>
          </w:tcPr>
          <w:p w:rsidR="00FB2DD2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9A0CBC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56:21:0000000:21417</w:t>
            </w:r>
          </w:p>
        </w:tc>
        <w:tc>
          <w:tcPr>
            <w:tcW w:w="6823" w:type="dxa"/>
            <w:vAlign w:val="center"/>
          </w:tcPr>
          <w:p w:rsidR="00FB2DD2" w:rsidRPr="008B260A" w:rsidRDefault="002F62CC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., Оренбургский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айон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, Ивановский сельсовет, 8,0 км западнее пос.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Бердянка</w:t>
            </w:r>
            <w:proofErr w:type="spellEnd"/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7A030A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</w:t>
            </w:r>
            <w:r w:rsidR="00C82CD1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82CD1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823" w:type="dxa"/>
            <w:vAlign w:val="center"/>
          </w:tcPr>
          <w:p w:rsidR="00FB2DD2" w:rsidRPr="008B260A" w:rsidRDefault="002F62CC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Ивано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7A030A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C82CD1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000000:65</w:t>
            </w:r>
          </w:p>
        </w:tc>
        <w:tc>
          <w:tcPr>
            <w:tcW w:w="6823" w:type="dxa"/>
            <w:vAlign w:val="center"/>
          </w:tcPr>
          <w:p w:rsidR="00FB2DD2" w:rsidRPr="008B260A" w:rsidRDefault="002F62CC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установлено относительно ориентира,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 скважинам УКПГ-10. Почтовый адрес ориентира: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C82CD1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56:21:0000000:71</w:t>
            </w:r>
          </w:p>
        </w:tc>
        <w:tc>
          <w:tcPr>
            <w:tcW w:w="6823" w:type="dxa"/>
            <w:vAlign w:val="center"/>
          </w:tcPr>
          <w:p w:rsidR="00FB2DD2" w:rsidRPr="008B260A" w:rsidRDefault="002F62CC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установлено относительно ориентира,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обл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асть,</w:t>
            </w:r>
            <w:bookmarkStart w:id="0" w:name="_GoBack"/>
            <w:bookmarkEnd w:id="0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7A030A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</w:t>
            </w:r>
            <w:r w:rsidR="00C82CD1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:1</w:t>
            </w:r>
            <w:r w:rsidR="00C82CD1"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823" w:type="dxa"/>
            <w:vAlign w:val="center"/>
          </w:tcPr>
          <w:p w:rsidR="00FB2DD2" w:rsidRPr="008B260A" w:rsidRDefault="00E55B40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FB2DD2" w:rsidRPr="006D4677">
        <w:trPr>
          <w:trHeight w:val="692"/>
        </w:trPr>
        <w:tc>
          <w:tcPr>
            <w:tcW w:w="881" w:type="dxa"/>
            <w:vAlign w:val="center"/>
          </w:tcPr>
          <w:p w:rsidR="00FB2DD2" w:rsidRPr="006D4677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8B260A" w:rsidRDefault="00C82CD1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56:21:0906007:188</w:t>
            </w:r>
          </w:p>
        </w:tc>
        <w:tc>
          <w:tcPr>
            <w:tcW w:w="6823" w:type="dxa"/>
            <w:vAlign w:val="center"/>
          </w:tcPr>
          <w:p w:rsidR="00FB2DD2" w:rsidRPr="008B260A" w:rsidRDefault="00E55B40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C82CD1" w:rsidRPr="006D4677">
        <w:trPr>
          <w:trHeight w:val="692"/>
        </w:trPr>
        <w:tc>
          <w:tcPr>
            <w:tcW w:w="881" w:type="dxa"/>
            <w:vAlign w:val="center"/>
          </w:tcPr>
          <w:p w:rsidR="00C82CD1" w:rsidRPr="006D4677" w:rsidRDefault="00C82CD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82CD1" w:rsidRPr="008B260A" w:rsidRDefault="00C82CD1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56:21:0906007:406</w:t>
            </w:r>
          </w:p>
        </w:tc>
        <w:tc>
          <w:tcPr>
            <w:tcW w:w="6823" w:type="dxa"/>
            <w:vAlign w:val="center"/>
          </w:tcPr>
          <w:p w:rsidR="00C82CD1" w:rsidRPr="008B260A" w:rsidRDefault="00E55B40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C82CD1" w:rsidRPr="006D4677">
        <w:trPr>
          <w:trHeight w:val="692"/>
        </w:trPr>
        <w:tc>
          <w:tcPr>
            <w:tcW w:w="881" w:type="dxa"/>
            <w:vAlign w:val="center"/>
          </w:tcPr>
          <w:p w:rsidR="00C82CD1" w:rsidRPr="006D4677" w:rsidRDefault="00C82CD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82CD1" w:rsidRPr="008B260A" w:rsidRDefault="00C82CD1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56:21:0906007:408</w:t>
            </w:r>
          </w:p>
        </w:tc>
        <w:tc>
          <w:tcPr>
            <w:tcW w:w="6823" w:type="dxa"/>
            <w:vAlign w:val="center"/>
          </w:tcPr>
          <w:p w:rsidR="00C82CD1" w:rsidRPr="008B260A" w:rsidRDefault="00E55B40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C82CD1" w:rsidRPr="006D4677">
        <w:trPr>
          <w:trHeight w:val="692"/>
        </w:trPr>
        <w:tc>
          <w:tcPr>
            <w:tcW w:w="881" w:type="dxa"/>
            <w:vAlign w:val="center"/>
          </w:tcPr>
          <w:p w:rsidR="00C82CD1" w:rsidRPr="006D4677" w:rsidRDefault="00C82CD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82CD1" w:rsidRPr="008B260A" w:rsidRDefault="00C82CD1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56:21:0906007:410</w:t>
            </w:r>
          </w:p>
        </w:tc>
        <w:tc>
          <w:tcPr>
            <w:tcW w:w="6823" w:type="dxa"/>
            <w:vAlign w:val="center"/>
          </w:tcPr>
          <w:p w:rsidR="00C82CD1" w:rsidRPr="008B260A" w:rsidRDefault="00E55B40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Оренбур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гский              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айо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н, Ивановский сельсовет, земельный участок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 в юго-восточной части кадастрового квартала 56:21:0906007</w:t>
            </w:r>
          </w:p>
        </w:tc>
      </w:tr>
      <w:tr w:rsidR="00C82CD1" w:rsidRPr="006D4677">
        <w:trPr>
          <w:trHeight w:val="692"/>
        </w:trPr>
        <w:tc>
          <w:tcPr>
            <w:tcW w:w="881" w:type="dxa"/>
            <w:vAlign w:val="center"/>
          </w:tcPr>
          <w:p w:rsidR="00C82CD1" w:rsidRPr="006D4677" w:rsidRDefault="00C82CD1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82CD1" w:rsidRPr="008B260A" w:rsidRDefault="00C82CD1" w:rsidP="008B26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26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56:21:0906007:411</w:t>
            </w:r>
          </w:p>
        </w:tc>
        <w:tc>
          <w:tcPr>
            <w:tcW w:w="6823" w:type="dxa"/>
            <w:vAlign w:val="center"/>
          </w:tcPr>
          <w:p w:rsidR="00C82CD1" w:rsidRPr="008B260A" w:rsidRDefault="001B0423" w:rsidP="008B26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район, Ив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сельсовет, земельный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участок расположен в юго-восточной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части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ква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тала</w:t>
            </w:r>
            <w:proofErr w:type="spellEnd"/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56:21:0906007, на земельном участке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расположена автомобильная дорога </w:t>
            </w:r>
            <w:r w:rsid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</w:t>
            </w:r>
            <w:r w:rsidRPr="008B260A">
              <w:rPr>
                <w:rFonts w:ascii="Times New Roman" w:eastAsia="TimesNewRomanPSMT" w:hAnsi="Times New Roman" w:cs="Times New Roman"/>
                <w:sz w:val="24"/>
                <w:szCs w:val="24"/>
              </w:rPr>
              <w:t>Ивановка - Пугачевский</w:t>
            </w:r>
          </w:p>
        </w:tc>
      </w:tr>
    </w:tbl>
    <w:p w:rsidR="00844A3D" w:rsidRPr="006D4677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6D4677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4F634D"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Ивановский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9F2C88"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B21EFF" w:rsidRPr="006D46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72-80-37.</w:t>
      </w:r>
    </w:p>
    <w:p w:rsidR="00B21EFF" w:rsidRPr="00B21EFF" w:rsidRDefault="00B21EFF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Default="00B21EF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Pr="00297135" w:rsidRDefault="00B21EFF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</w:p>
    <w:sectPr w:rsidR="00B21EFF" w:rsidRPr="00297135" w:rsidSect="00B65EC8">
      <w:pgSz w:w="11906" w:h="16838"/>
      <w:pgMar w:top="851" w:right="70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C19A8"/>
    <w:rsid w:val="00125C06"/>
    <w:rsid w:val="00160164"/>
    <w:rsid w:val="00194A2B"/>
    <w:rsid w:val="001B0423"/>
    <w:rsid w:val="001B5E80"/>
    <w:rsid w:val="001F4BE8"/>
    <w:rsid w:val="00212B89"/>
    <w:rsid w:val="00213DA9"/>
    <w:rsid w:val="00216052"/>
    <w:rsid w:val="002602B7"/>
    <w:rsid w:val="00262343"/>
    <w:rsid w:val="002817AA"/>
    <w:rsid w:val="002926F9"/>
    <w:rsid w:val="00297135"/>
    <w:rsid w:val="00297F53"/>
    <w:rsid w:val="002E342E"/>
    <w:rsid w:val="002E59AC"/>
    <w:rsid w:val="002F62CC"/>
    <w:rsid w:val="0030178A"/>
    <w:rsid w:val="003209A6"/>
    <w:rsid w:val="0034494C"/>
    <w:rsid w:val="00351EAB"/>
    <w:rsid w:val="00366F1A"/>
    <w:rsid w:val="003D55BC"/>
    <w:rsid w:val="00407427"/>
    <w:rsid w:val="004414CB"/>
    <w:rsid w:val="0045625D"/>
    <w:rsid w:val="004911AE"/>
    <w:rsid w:val="00497581"/>
    <w:rsid w:val="004A23F0"/>
    <w:rsid w:val="004A4357"/>
    <w:rsid w:val="004C09F4"/>
    <w:rsid w:val="004C42A6"/>
    <w:rsid w:val="004F634D"/>
    <w:rsid w:val="00505952"/>
    <w:rsid w:val="00515694"/>
    <w:rsid w:val="00543E90"/>
    <w:rsid w:val="00565F61"/>
    <w:rsid w:val="005A2323"/>
    <w:rsid w:val="005B2F85"/>
    <w:rsid w:val="005B4475"/>
    <w:rsid w:val="00637C56"/>
    <w:rsid w:val="0064030D"/>
    <w:rsid w:val="006579C1"/>
    <w:rsid w:val="0069007F"/>
    <w:rsid w:val="006B7290"/>
    <w:rsid w:val="006D21F3"/>
    <w:rsid w:val="006D4677"/>
    <w:rsid w:val="006E551B"/>
    <w:rsid w:val="00705C4B"/>
    <w:rsid w:val="00731391"/>
    <w:rsid w:val="00743F56"/>
    <w:rsid w:val="00751E21"/>
    <w:rsid w:val="007623D6"/>
    <w:rsid w:val="0079039D"/>
    <w:rsid w:val="00797EE7"/>
    <w:rsid w:val="007A030A"/>
    <w:rsid w:val="007C2776"/>
    <w:rsid w:val="007D16A9"/>
    <w:rsid w:val="007F5B92"/>
    <w:rsid w:val="008118B4"/>
    <w:rsid w:val="00832AE7"/>
    <w:rsid w:val="00844A3D"/>
    <w:rsid w:val="0085273F"/>
    <w:rsid w:val="00856BED"/>
    <w:rsid w:val="00894DFA"/>
    <w:rsid w:val="008A0EFA"/>
    <w:rsid w:val="008B1EED"/>
    <w:rsid w:val="008B260A"/>
    <w:rsid w:val="008C4A36"/>
    <w:rsid w:val="00907E87"/>
    <w:rsid w:val="0092577E"/>
    <w:rsid w:val="009833B7"/>
    <w:rsid w:val="009835BB"/>
    <w:rsid w:val="009A0CBC"/>
    <w:rsid w:val="009A5B9A"/>
    <w:rsid w:val="009D0EA0"/>
    <w:rsid w:val="009E5F63"/>
    <w:rsid w:val="009F2C88"/>
    <w:rsid w:val="00A5229A"/>
    <w:rsid w:val="00A727B8"/>
    <w:rsid w:val="00AD3B34"/>
    <w:rsid w:val="00AD54EB"/>
    <w:rsid w:val="00B00402"/>
    <w:rsid w:val="00B15695"/>
    <w:rsid w:val="00B21EFF"/>
    <w:rsid w:val="00B54491"/>
    <w:rsid w:val="00B618EC"/>
    <w:rsid w:val="00B65EC8"/>
    <w:rsid w:val="00B8353D"/>
    <w:rsid w:val="00B97A37"/>
    <w:rsid w:val="00BA7E00"/>
    <w:rsid w:val="00BB5BDF"/>
    <w:rsid w:val="00BB7DF4"/>
    <w:rsid w:val="00BD10E4"/>
    <w:rsid w:val="00C200E6"/>
    <w:rsid w:val="00C5512C"/>
    <w:rsid w:val="00C64D55"/>
    <w:rsid w:val="00C82CD1"/>
    <w:rsid w:val="00CE5164"/>
    <w:rsid w:val="00D00C92"/>
    <w:rsid w:val="00D22B9B"/>
    <w:rsid w:val="00D4783D"/>
    <w:rsid w:val="00D637DF"/>
    <w:rsid w:val="00DB75DE"/>
    <w:rsid w:val="00DF0126"/>
    <w:rsid w:val="00E1138B"/>
    <w:rsid w:val="00E55B40"/>
    <w:rsid w:val="00EB2B37"/>
    <w:rsid w:val="00EC19BB"/>
    <w:rsid w:val="00EE47B5"/>
    <w:rsid w:val="00F201F3"/>
    <w:rsid w:val="00FB2515"/>
    <w:rsid w:val="00FB2DD2"/>
    <w:rsid w:val="00FC74E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F395-EB9F-409E-B202-3F10D040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48</cp:revision>
  <cp:lastPrinted>2025-04-18T10:35:00Z</cp:lastPrinted>
  <dcterms:created xsi:type="dcterms:W3CDTF">2024-07-17T09:03:00Z</dcterms:created>
  <dcterms:modified xsi:type="dcterms:W3CDTF">2025-04-22T10:02:00Z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